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B136" w14:textId="159C1860" w:rsidR="0085175E" w:rsidRDefault="0085175E" w:rsidP="00953477">
      <w:pPr>
        <w:rPr>
          <w:b/>
          <w:bCs/>
          <w:noProof/>
          <w:u w:val="single"/>
        </w:rPr>
      </w:pPr>
    </w:p>
    <w:p w14:paraId="027E5567" w14:textId="23236558" w:rsidR="006F6269" w:rsidRDefault="006F6269" w:rsidP="00EB2AF3">
      <w:pPr>
        <w:rPr>
          <w:b/>
          <w:bCs/>
          <w:u w:val="single"/>
        </w:rPr>
      </w:pPr>
    </w:p>
    <w:p w14:paraId="1FF3A05C" w14:textId="605BB685" w:rsidR="006F6269" w:rsidRDefault="006F6269" w:rsidP="004345A0">
      <w:pPr>
        <w:jc w:val="center"/>
        <w:rPr>
          <w:b/>
          <w:bCs/>
          <w:u w:val="single"/>
        </w:rPr>
      </w:pPr>
    </w:p>
    <w:p w14:paraId="397608FF" w14:textId="00440212" w:rsidR="006F6269" w:rsidRDefault="006F6269" w:rsidP="004345A0">
      <w:pPr>
        <w:jc w:val="center"/>
        <w:rPr>
          <w:b/>
          <w:bCs/>
          <w:u w:val="single"/>
        </w:rPr>
      </w:pPr>
    </w:p>
    <w:p w14:paraId="4C102170" w14:textId="21DFA8AC" w:rsidR="006F6269" w:rsidRDefault="006F6269" w:rsidP="000606BF">
      <w:pPr>
        <w:pStyle w:val="Title"/>
        <w:jc w:val="center"/>
      </w:pPr>
    </w:p>
    <w:p w14:paraId="46C2257E" w14:textId="0C77DA77" w:rsidR="00A67209" w:rsidRPr="00A67209" w:rsidRDefault="006F6269" w:rsidP="00A67209">
      <w:pPr>
        <w:pStyle w:val="Title"/>
        <w:jc w:val="center"/>
      </w:pPr>
      <w:r>
        <w:t xml:space="preserve">GLHA Return to Play </w:t>
      </w:r>
      <w:r w:rsidR="00961232">
        <w:t>2.1</w:t>
      </w:r>
    </w:p>
    <w:p w14:paraId="02A016AC" w14:textId="77777777" w:rsidR="00961232" w:rsidRPr="00961232" w:rsidRDefault="00961232" w:rsidP="00EF10F1">
      <w:pPr>
        <w:jc w:val="center"/>
        <w:rPr>
          <w:sz w:val="24"/>
          <w:szCs w:val="24"/>
        </w:rPr>
      </w:pPr>
    </w:p>
    <w:p w14:paraId="18629AE5" w14:textId="77777777" w:rsidR="00961232" w:rsidRPr="00961232" w:rsidRDefault="00961232" w:rsidP="00961232"/>
    <w:p w14:paraId="3E9F393B" w14:textId="6922A775" w:rsidR="006F6269" w:rsidRPr="000606BF" w:rsidRDefault="000606BF" w:rsidP="000606BF">
      <w:pPr>
        <w:pStyle w:val="Title"/>
        <w:jc w:val="center"/>
        <w:rPr>
          <w:sz w:val="44"/>
          <w:szCs w:val="44"/>
        </w:rPr>
      </w:pPr>
      <w:r w:rsidRPr="000606BF">
        <w:rPr>
          <w:sz w:val="44"/>
          <w:szCs w:val="44"/>
        </w:rPr>
        <w:t>2021-2022 Season</w:t>
      </w:r>
    </w:p>
    <w:p w14:paraId="055AC9B9" w14:textId="06F98146" w:rsidR="006F6269" w:rsidRDefault="006F6269" w:rsidP="004345A0">
      <w:pPr>
        <w:jc w:val="center"/>
        <w:rPr>
          <w:b/>
          <w:bCs/>
          <w:u w:val="single"/>
        </w:rPr>
      </w:pPr>
    </w:p>
    <w:p w14:paraId="2CE0FD59" w14:textId="4E640B89" w:rsidR="006F6269" w:rsidRDefault="006F6269" w:rsidP="004345A0">
      <w:pPr>
        <w:jc w:val="center"/>
        <w:rPr>
          <w:b/>
          <w:bCs/>
          <w:u w:val="single"/>
        </w:rPr>
      </w:pPr>
    </w:p>
    <w:p w14:paraId="1E38B1EB" w14:textId="77777777" w:rsidR="00961232" w:rsidRDefault="00961232" w:rsidP="004345A0">
      <w:pPr>
        <w:jc w:val="center"/>
        <w:rPr>
          <w:b/>
          <w:bCs/>
          <w:u w:val="single"/>
        </w:rPr>
      </w:pPr>
    </w:p>
    <w:p w14:paraId="40DC9F53" w14:textId="77777777" w:rsidR="00961232" w:rsidRDefault="00961232" w:rsidP="004345A0">
      <w:pPr>
        <w:jc w:val="center"/>
        <w:rPr>
          <w:b/>
          <w:bCs/>
          <w:u w:val="single"/>
        </w:rPr>
      </w:pPr>
    </w:p>
    <w:p w14:paraId="259A7727" w14:textId="640656B3" w:rsidR="00961232" w:rsidRPr="00B0524B" w:rsidRDefault="00961232" w:rsidP="004345A0">
      <w:pPr>
        <w:jc w:val="center"/>
        <w:rPr>
          <w:sz w:val="28"/>
          <w:szCs w:val="28"/>
        </w:rPr>
      </w:pPr>
      <w:r w:rsidRPr="00B0524B">
        <w:rPr>
          <w:sz w:val="28"/>
          <w:szCs w:val="28"/>
        </w:rPr>
        <w:t>Updated January 2022</w:t>
      </w:r>
    </w:p>
    <w:p w14:paraId="6F1B5631" w14:textId="06C68453" w:rsidR="006F6269" w:rsidRDefault="006F6269" w:rsidP="004345A0">
      <w:pPr>
        <w:jc w:val="center"/>
        <w:rPr>
          <w:b/>
          <w:bCs/>
          <w:u w:val="single"/>
        </w:rPr>
      </w:pPr>
    </w:p>
    <w:p w14:paraId="08CF14A2" w14:textId="0B575256" w:rsidR="006F6269" w:rsidRDefault="006F6269" w:rsidP="004345A0">
      <w:pPr>
        <w:jc w:val="center"/>
        <w:rPr>
          <w:b/>
          <w:bCs/>
          <w:u w:val="single"/>
        </w:rPr>
      </w:pPr>
    </w:p>
    <w:p w14:paraId="2FFE6BA9" w14:textId="4E74F1A2" w:rsidR="006F6269" w:rsidRDefault="006F6269" w:rsidP="004345A0">
      <w:pPr>
        <w:jc w:val="center"/>
        <w:rPr>
          <w:b/>
          <w:bCs/>
          <w:u w:val="single"/>
        </w:rPr>
      </w:pPr>
    </w:p>
    <w:p w14:paraId="7766B960" w14:textId="09567707" w:rsidR="006F6269" w:rsidRDefault="006F6269" w:rsidP="004345A0">
      <w:pPr>
        <w:jc w:val="center"/>
        <w:rPr>
          <w:b/>
          <w:bCs/>
          <w:u w:val="single"/>
        </w:rPr>
      </w:pPr>
    </w:p>
    <w:p w14:paraId="10406460" w14:textId="022D7029" w:rsidR="00EB2AF3" w:rsidRDefault="00EB2AF3" w:rsidP="00EB2AF3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24347F62" w14:textId="0D0785B5" w:rsidR="00AE6B02" w:rsidRDefault="00AE6B02" w:rsidP="00EB2AF3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4A13696" w14:textId="67B7FD6B" w:rsidR="00AE6B02" w:rsidRDefault="00AE6B02" w:rsidP="00EB2AF3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208B272A" w14:textId="77777777" w:rsidR="00AE6B02" w:rsidRDefault="00AE6B02" w:rsidP="00281B94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2ED163DE" w14:textId="77777777" w:rsidR="00EB2AF3" w:rsidRPr="00EB2AF3" w:rsidRDefault="00EB2AF3" w:rsidP="00AE6B0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</w:rPr>
      </w:pPr>
    </w:p>
    <w:p w14:paraId="783A648B" w14:textId="30FED5F3" w:rsidR="006F6269" w:rsidRPr="00281B94" w:rsidRDefault="00EB2AF3" w:rsidP="00281B9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</w:rPr>
      </w:pPr>
      <w:r w:rsidRPr="003F4CE0">
        <w:rPr>
          <w:rFonts w:eastAsia="Times New Roman" w:cstheme="minorHAnsi"/>
          <w:i/>
          <w:iCs/>
        </w:rPr>
        <w:t>The GLHA would like to thank Hockey Canada, the Ontario Hockey Federation, the Greater Toronto Hockey League</w:t>
      </w:r>
      <w:r w:rsidR="00F114FA" w:rsidRPr="003F4CE0">
        <w:rPr>
          <w:rFonts w:eastAsia="Times New Roman" w:cstheme="minorHAnsi"/>
          <w:i/>
          <w:iCs/>
        </w:rPr>
        <w:t>,</w:t>
      </w:r>
      <w:r w:rsidR="002F6EA0" w:rsidRPr="003F4CE0">
        <w:rPr>
          <w:rFonts w:eastAsia="Times New Roman" w:cstheme="minorHAnsi"/>
          <w:i/>
          <w:iCs/>
        </w:rPr>
        <w:t xml:space="preserve"> Hockey Nova Scotia</w:t>
      </w:r>
      <w:r w:rsidR="008144F0" w:rsidRPr="003F4CE0">
        <w:rPr>
          <w:rFonts w:eastAsia="Times New Roman" w:cstheme="minorHAnsi"/>
          <w:i/>
          <w:iCs/>
        </w:rPr>
        <w:t>, and the Middlesex</w:t>
      </w:r>
      <w:r w:rsidR="00AE6B02">
        <w:rPr>
          <w:rFonts w:eastAsia="Times New Roman" w:cstheme="minorHAnsi"/>
          <w:i/>
          <w:iCs/>
        </w:rPr>
        <w:t>-L</w:t>
      </w:r>
      <w:r w:rsidR="008144F0" w:rsidRPr="003F4CE0">
        <w:rPr>
          <w:rFonts w:eastAsia="Times New Roman" w:cstheme="minorHAnsi"/>
          <w:i/>
          <w:iCs/>
        </w:rPr>
        <w:t>ondon Health Unit</w:t>
      </w:r>
      <w:r w:rsidRPr="003F4CE0">
        <w:rPr>
          <w:rFonts w:eastAsia="Times New Roman" w:cstheme="minorHAnsi"/>
          <w:i/>
          <w:iCs/>
        </w:rPr>
        <w:t xml:space="preserve"> for permitting GLHA to use content from their Return-to-Play guidelines</w:t>
      </w:r>
      <w:r w:rsidR="006F797B" w:rsidRPr="003F4CE0">
        <w:rPr>
          <w:rFonts w:eastAsia="Times New Roman" w:cstheme="minorHAnsi"/>
          <w:i/>
          <w:iCs/>
        </w:rPr>
        <w:t xml:space="preserve"> and COVID-19 management </w:t>
      </w:r>
      <w:proofErr w:type="spellStart"/>
      <w:r w:rsidR="003E002F">
        <w:rPr>
          <w:rFonts w:eastAsia="Times New Roman" w:cstheme="minorHAnsi"/>
          <w:i/>
          <w:iCs/>
        </w:rPr>
        <w:t>reccomendation</w:t>
      </w:r>
      <w:proofErr w:type="spellEnd"/>
    </w:p>
    <w:p w14:paraId="4A3C97F7" w14:textId="7D12B375" w:rsidR="00BB0355" w:rsidRPr="00805BC8" w:rsidRDefault="00BB0355" w:rsidP="00AE6B02">
      <w:pPr>
        <w:rPr>
          <w:u w:val="single"/>
        </w:rPr>
      </w:pPr>
    </w:p>
    <w:p w14:paraId="517B82AB" w14:textId="0359FF81" w:rsidR="00CA408F" w:rsidRPr="00A53D95" w:rsidRDefault="00CA408F" w:rsidP="00CA408F">
      <w:pPr>
        <w:pStyle w:val="Heading1"/>
      </w:pPr>
      <w:bookmarkStart w:id="0" w:name="_Toc82376943"/>
      <w:r w:rsidRPr="00A53D95">
        <w:t>Disclaimer</w:t>
      </w:r>
      <w:bookmarkEnd w:id="0"/>
    </w:p>
    <w:p w14:paraId="2EABAB31" w14:textId="7484B396" w:rsidR="00CA408F" w:rsidRPr="00A53D95" w:rsidRDefault="00CA408F" w:rsidP="00CA408F"/>
    <w:p w14:paraId="6B803669" w14:textId="275E7CC0" w:rsidR="00A05957" w:rsidRPr="00A53D95" w:rsidRDefault="003E556F" w:rsidP="00CA408F">
      <w:r w:rsidRPr="00A53D95">
        <w:t xml:space="preserve">The information provided in this document was current at the time of publishing and </w:t>
      </w:r>
      <w:r w:rsidR="00437DFE" w:rsidRPr="00A53D95">
        <w:t xml:space="preserve">was </w:t>
      </w:r>
      <w:r w:rsidRPr="00A53D95">
        <w:t xml:space="preserve">written in compliance with </w:t>
      </w:r>
      <w:r w:rsidR="00437DFE" w:rsidRPr="00A53D95">
        <w:t xml:space="preserve">guidance from </w:t>
      </w:r>
      <w:r w:rsidRPr="00A53D95">
        <w:t xml:space="preserve">Hockey Canada, </w:t>
      </w:r>
      <w:r w:rsidR="00BD0542" w:rsidRPr="00A53D95">
        <w:t xml:space="preserve">the Ontario Hockey Federation (OHF), </w:t>
      </w:r>
      <w:r w:rsidRPr="00A53D95">
        <w:t xml:space="preserve">the Minor Ontario Hockey Association (Alliance), </w:t>
      </w:r>
      <w:r w:rsidR="007A2C38" w:rsidRPr="00A53D95">
        <w:t>the Ontario Recreation Facilities Association, and the Middlesex-London Health Unit</w:t>
      </w:r>
      <w:r w:rsidR="008254FE" w:rsidRPr="00A53D95">
        <w:t xml:space="preserve">, along with COVID-19 </w:t>
      </w:r>
      <w:r w:rsidR="00A05957" w:rsidRPr="00A53D95">
        <w:t>recommendations published by the Government of Ontario</w:t>
      </w:r>
      <w:proofErr w:type="gramStart"/>
      <w:r w:rsidR="00A05957" w:rsidRPr="00A53D95">
        <w:t xml:space="preserve">.  </w:t>
      </w:r>
      <w:proofErr w:type="gramEnd"/>
    </w:p>
    <w:p w14:paraId="124876AA" w14:textId="5DF1E843" w:rsidR="00A05957" w:rsidRPr="00A53D95" w:rsidRDefault="006A2122" w:rsidP="00CA408F">
      <w:r w:rsidRPr="00A53D95">
        <w:t xml:space="preserve">The Greater London Hockey </w:t>
      </w:r>
      <w:r w:rsidR="009E33DC" w:rsidRPr="00A53D95">
        <w:t>Association</w:t>
      </w:r>
      <w:r w:rsidRPr="00A53D95">
        <w:t xml:space="preserve"> (GLHA)</w:t>
      </w:r>
      <w:r w:rsidR="00A05957" w:rsidRPr="00A53D95">
        <w:t xml:space="preserve"> recognizes that as has been the case throughout the COVID-19 pandemic, recommendations and requirements </w:t>
      </w:r>
      <w:r w:rsidR="008F077A" w:rsidRPr="00A53D95">
        <w:t>may change at any time depending on local, provincial, and national circ</w:t>
      </w:r>
      <w:r w:rsidR="00D313F3" w:rsidRPr="00A53D95">
        <w:t>umstances</w:t>
      </w:r>
      <w:proofErr w:type="gramStart"/>
      <w:r w:rsidR="00D313F3" w:rsidRPr="00A53D95">
        <w:t xml:space="preserve">.  </w:t>
      </w:r>
      <w:proofErr w:type="gramEnd"/>
      <w:r w:rsidR="00D313F3" w:rsidRPr="00A53D95">
        <w:t>If ever anything in this document c</w:t>
      </w:r>
      <w:r w:rsidR="00654363" w:rsidRPr="00A53D95">
        <w:t>onflicts (i.e., is less restrictive) than</w:t>
      </w:r>
      <w:r w:rsidR="00D313F3" w:rsidRPr="00A53D95">
        <w:t xml:space="preserve"> public health requirements,</w:t>
      </w:r>
      <w:r w:rsidR="00654363" w:rsidRPr="00A53D95">
        <w:t xml:space="preserve"> including local and provincial regulations, the more restrictive of the two will </w:t>
      </w:r>
      <w:r w:rsidR="00437DFE" w:rsidRPr="00A53D95">
        <w:t>stand</w:t>
      </w:r>
      <w:proofErr w:type="gramStart"/>
      <w:r w:rsidR="00437DFE" w:rsidRPr="00A53D95">
        <w:t xml:space="preserve">.  </w:t>
      </w:r>
      <w:proofErr w:type="gramEnd"/>
    </w:p>
    <w:p w14:paraId="27F2DB14" w14:textId="198C1860" w:rsidR="00CA408F" w:rsidRPr="00A53D95" w:rsidRDefault="006A2122" w:rsidP="00684209">
      <w:pPr>
        <w:rPr>
          <w:rFonts w:cstheme="minorHAnsi"/>
        </w:rPr>
      </w:pPr>
      <w:r w:rsidRPr="00A53D95">
        <w:t>The information in this document is not intended or implied to be a substitute for professional medical advice, diagnosis, or treatment</w:t>
      </w:r>
      <w:proofErr w:type="gramStart"/>
      <w:r w:rsidRPr="00A53D95">
        <w:t xml:space="preserve">.  </w:t>
      </w:r>
      <w:proofErr w:type="gramEnd"/>
      <w:r w:rsidRPr="00A53D95">
        <w:t>All content is provided for general informational purposes only</w:t>
      </w:r>
      <w:proofErr w:type="gramStart"/>
      <w:r w:rsidRPr="00A53D95">
        <w:t xml:space="preserve">.  </w:t>
      </w:r>
      <w:proofErr w:type="gramEnd"/>
      <w:r w:rsidRPr="00A53D95">
        <w:t>The GLHA assumes no responsibility for the accuracy or completeness of this document</w:t>
      </w:r>
      <w:proofErr w:type="gramStart"/>
      <w:r w:rsidRPr="00A53D95">
        <w:t xml:space="preserve">.  </w:t>
      </w:r>
      <w:proofErr w:type="gramEnd"/>
      <w:r w:rsidR="00684209" w:rsidRPr="00A53D95">
        <w:t xml:space="preserve">In addition, participants seeking advice about the safe return to play, should seek advice from a medical professional and/or </w:t>
      </w:r>
      <w:r w:rsidR="00684209" w:rsidRPr="00A53D95">
        <w:rPr>
          <w:rFonts w:cstheme="minorHAnsi"/>
        </w:rPr>
        <w:t>public health officials</w:t>
      </w:r>
      <w:proofErr w:type="gramStart"/>
      <w:r w:rsidR="00684209" w:rsidRPr="00A53D95">
        <w:rPr>
          <w:rFonts w:cstheme="minorHAnsi"/>
        </w:rPr>
        <w:t xml:space="preserve">.  </w:t>
      </w:r>
      <w:proofErr w:type="gramEnd"/>
      <w:r w:rsidR="00CA408F" w:rsidRPr="00A53D95">
        <w:rPr>
          <w:rFonts w:cstheme="minorHAnsi"/>
        </w:rPr>
        <w:t xml:space="preserve"> </w:t>
      </w:r>
    </w:p>
    <w:p w14:paraId="232F9C1C" w14:textId="17733970" w:rsidR="00CA408F" w:rsidRPr="00A53D95" w:rsidRDefault="00876432" w:rsidP="009D226F">
      <w:pPr>
        <w:rPr>
          <w:rFonts w:cstheme="minorHAnsi"/>
        </w:rPr>
      </w:pPr>
      <w:r w:rsidRPr="00A53D95">
        <w:rPr>
          <w:rFonts w:cstheme="minorHAnsi"/>
        </w:rPr>
        <w:t>GLHA is aware that return to hockey is not without risks, including the potential for an exposure to COVID-19</w:t>
      </w:r>
      <w:r w:rsidR="003E002F" w:rsidRPr="00A53D95">
        <w:rPr>
          <w:rFonts w:cstheme="minorHAnsi"/>
        </w:rPr>
        <w:t xml:space="preserve">. </w:t>
      </w:r>
      <w:r w:rsidR="000F0D35" w:rsidRPr="00A53D95">
        <w:rPr>
          <w:rFonts w:cstheme="minorHAnsi"/>
        </w:rPr>
        <w:t xml:space="preserve">For this reason, GLHA follows all recommendations of its local public health unit yet even still, cannot guarantee </w:t>
      </w:r>
      <w:proofErr w:type="gramStart"/>
      <w:r w:rsidR="000F0D35" w:rsidRPr="00A53D95">
        <w:rPr>
          <w:rFonts w:cstheme="minorHAnsi"/>
        </w:rPr>
        <w:t>no</w:t>
      </w:r>
      <w:proofErr w:type="gramEnd"/>
      <w:r w:rsidR="000F0D35" w:rsidRPr="00A53D95">
        <w:rPr>
          <w:rFonts w:cstheme="minorHAnsi"/>
        </w:rPr>
        <w:t xml:space="preserve"> risk of exposure and transmission for those participating in on or off-ice </w:t>
      </w:r>
      <w:r w:rsidR="009E33DC" w:rsidRPr="00A53D95">
        <w:rPr>
          <w:rFonts w:cstheme="minorHAnsi"/>
        </w:rPr>
        <w:t>activities</w:t>
      </w:r>
      <w:r w:rsidR="000F0D35" w:rsidRPr="00A53D95">
        <w:rPr>
          <w:rFonts w:cstheme="minorHAnsi"/>
        </w:rPr>
        <w:t xml:space="preserve">.  </w:t>
      </w:r>
      <w:r w:rsidR="007501E6" w:rsidRPr="00A53D95">
        <w:rPr>
          <w:rFonts w:cstheme="minorHAnsi"/>
        </w:rPr>
        <w:t xml:space="preserve">While GLHA is making all reasonable efforts to minimize the risk of exposure and potential transmission, </w:t>
      </w:r>
      <w:r w:rsidR="009D226F" w:rsidRPr="00A53D95">
        <w:rPr>
          <w:rFonts w:cstheme="minorHAnsi"/>
        </w:rPr>
        <w:t xml:space="preserve">individuals involved in sanctioned events do so </w:t>
      </w:r>
      <w:r w:rsidR="007501E6" w:rsidRPr="00A53D95">
        <w:rPr>
          <w:rFonts w:cstheme="minorHAnsi"/>
        </w:rPr>
        <w:t xml:space="preserve">at their own risk. </w:t>
      </w:r>
    </w:p>
    <w:p w14:paraId="210137A8" w14:textId="6310FDEE" w:rsidR="0048580C" w:rsidRPr="00263B26" w:rsidRDefault="0084668A" w:rsidP="009D226F">
      <w:pPr>
        <w:rPr>
          <w:rFonts w:cstheme="minorHAnsi"/>
        </w:rPr>
      </w:pPr>
      <w:r w:rsidRPr="00A53D95">
        <w:rPr>
          <w:rFonts w:cstheme="minorHAnsi"/>
        </w:rPr>
        <w:t xml:space="preserve">Should </w:t>
      </w:r>
      <w:r w:rsidR="0045499A" w:rsidRPr="00A53D95">
        <w:rPr>
          <w:rFonts w:cstheme="minorHAnsi"/>
        </w:rPr>
        <w:t xml:space="preserve">a parent and/or player </w:t>
      </w:r>
      <w:r w:rsidR="0048580C" w:rsidRPr="00A53D95">
        <w:rPr>
          <w:rFonts w:cstheme="minorHAnsi"/>
        </w:rPr>
        <w:t>ignore or circumvent the protocols outlined in this document or any updated GLHA COVID-19 protocols, the player and/or parent will be asked to leave the rink immediately</w:t>
      </w:r>
      <w:proofErr w:type="gramStart"/>
      <w:r w:rsidR="0048580C" w:rsidRPr="00A53D95">
        <w:rPr>
          <w:rFonts w:cstheme="minorHAnsi"/>
        </w:rPr>
        <w:t>.</w:t>
      </w:r>
      <w:r w:rsidR="00BC4C9F" w:rsidRPr="00A53D95">
        <w:rPr>
          <w:rFonts w:cstheme="minorHAnsi"/>
        </w:rPr>
        <w:t xml:space="preserve">  </w:t>
      </w:r>
      <w:proofErr w:type="gramEnd"/>
      <w:r w:rsidR="00BC4C9F" w:rsidRPr="00A53D95">
        <w:rPr>
          <w:rFonts w:cstheme="minorHAnsi"/>
        </w:rPr>
        <w:t>Violations may be subject to disciplinary action</w:t>
      </w:r>
      <w:proofErr w:type="gramStart"/>
      <w:r w:rsidR="00BC4C9F" w:rsidRPr="00A53D95">
        <w:rPr>
          <w:rFonts w:cstheme="minorHAnsi"/>
        </w:rPr>
        <w:t>.</w:t>
      </w:r>
      <w:r w:rsidR="00BC4C9F">
        <w:rPr>
          <w:rFonts w:cstheme="minorHAnsi"/>
        </w:rPr>
        <w:t xml:space="preserve">  </w:t>
      </w:r>
      <w:proofErr w:type="gramEnd"/>
    </w:p>
    <w:p w14:paraId="04BF8D47" w14:textId="439B9657" w:rsidR="00CA408F" w:rsidRDefault="00CA408F" w:rsidP="004345A0">
      <w:pPr>
        <w:jc w:val="center"/>
        <w:rPr>
          <w:b/>
          <w:bCs/>
          <w:u w:val="single"/>
        </w:rPr>
      </w:pPr>
    </w:p>
    <w:p w14:paraId="74F3ACC6" w14:textId="273A35A3" w:rsidR="00B479E9" w:rsidRDefault="00B479E9" w:rsidP="00BC4260">
      <w:pPr>
        <w:rPr>
          <w:b/>
          <w:bCs/>
          <w:u w:val="single"/>
        </w:rPr>
      </w:pPr>
    </w:p>
    <w:p w14:paraId="7F28661C" w14:textId="77777777" w:rsidR="00BC4260" w:rsidRDefault="00BC4260" w:rsidP="00BC4260">
      <w:pPr>
        <w:rPr>
          <w:b/>
          <w:bCs/>
          <w:u w:val="single"/>
        </w:rPr>
      </w:pPr>
    </w:p>
    <w:p w14:paraId="5A0FAD33" w14:textId="2674762A" w:rsidR="00B479E9" w:rsidRDefault="00B479E9" w:rsidP="004345A0">
      <w:pPr>
        <w:jc w:val="center"/>
        <w:rPr>
          <w:b/>
          <w:bCs/>
          <w:u w:val="single"/>
        </w:rPr>
      </w:pPr>
    </w:p>
    <w:p w14:paraId="2AFF70E1" w14:textId="35B9A195" w:rsidR="00CA408F" w:rsidRDefault="00CA408F" w:rsidP="00A54F22">
      <w:pPr>
        <w:rPr>
          <w:b/>
          <w:bCs/>
          <w:u w:val="single"/>
        </w:rPr>
      </w:pPr>
    </w:p>
    <w:p w14:paraId="3119C841" w14:textId="77777777" w:rsidR="00154E6B" w:rsidRPr="00154E6B" w:rsidRDefault="00154E6B" w:rsidP="004A1E3B">
      <w:pPr>
        <w:pStyle w:val="Heading1"/>
        <w:rPr>
          <w:sz w:val="12"/>
          <w:szCs w:val="1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/>
        </w:rPr>
        <w:id w:val="18906856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4053849" w14:textId="0DC77826" w:rsidR="009A54B8" w:rsidRDefault="009A54B8">
          <w:pPr>
            <w:pStyle w:val="TOCHeading"/>
          </w:pPr>
          <w:r>
            <w:t>Table of Contents</w:t>
          </w:r>
        </w:p>
        <w:p w14:paraId="23C67F0D" w14:textId="75072422" w:rsidR="00877582" w:rsidRDefault="009A54B8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r w:rsidRPr="00CD2134">
            <w:rPr>
              <w:b w:val="0"/>
              <w:bCs w:val="0"/>
              <w:sz w:val="22"/>
              <w:szCs w:val="22"/>
            </w:rPr>
            <w:fldChar w:fldCharType="begin"/>
          </w:r>
          <w:r w:rsidRPr="00CD2134">
            <w:rPr>
              <w:sz w:val="22"/>
              <w:szCs w:val="22"/>
            </w:rPr>
            <w:instrText xml:space="preserve"> TOC \o "1-3" \h \z \u </w:instrText>
          </w:r>
          <w:r w:rsidRPr="00CD2134">
            <w:rPr>
              <w:b w:val="0"/>
              <w:bCs w:val="0"/>
              <w:sz w:val="22"/>
              <w:szCs w:val="22"/>
            </w:rPr>
            <w:fldChar w:fldCharType="separate"/>
          </w:r>
          <w:hyperlink w:anchor="_Toc82376943" w:history="1">
            <w:r w:rsidR="00877582" w:rsidRPr="00920ED7">
              <w:rPr>
                <w:rStyle w:val="Hyperlink"/>
                <w:noProof/>
              </w:rPr>
              <w:t>Disclaimer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_Toc82376943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2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1104E1B4" w14:textId="71FC72A8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44" w:history="1">
            <w:r w:rsidR="00877582" w:rsidRPr="00920ED7">
              <w:rPr>
                <w:rStyle w:val="Hyperlink"/>
                <w:noProof/>
              </w:rPr>
              <w:t>Definitions and Acronyms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_Toc82376944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4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035370EA" w14:textId="0FBD0390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45" w:history="1">
            <w:r w:rsidR="00877582" w:rsidRPr="00920ED7">
              <w:rPr>
                <w:rStyle w:val="Hyperlink"/>
                <w:noProof/>
              </w:rPr>
              <w:t>Section 1:  Administration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_Toc82376945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4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331F6F2A" w14:textId="3D36B0DE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46" w:history="1">
            <w:r w:rsidR="00877582" w:rsidRPr="00920ED7">
              <w:rPr>
                <w:rStyle w:val="Hyperlink"/>
                <w:noProof/>
              </w:rPr>
              <w:t>Section 2:  COVID-19 Roles and Responsibilities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_Toc82376946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5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57F873E7" w14:textId="4AE82D56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47" w:history="1">
            <w:r w:rsidR="00877582" w:rsidRPr="00920ED7">
              <w:rPr>
                <w:rStyle w:val="Hyperlink"/>
                <w:noProof/>
              </w:rPr>
              <w:t>Bench Staff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_Toc82376947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5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718346FF" w14:textId="6DF388C5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48" w:history="1">
            <w:r w:rsidR="00877582" w:rsidRPr="00920ED7">
              <w:rPr>
                <w:rStyle w:val="Hyperlink"/>
                <w:noProof/>
              </w:rPr>
              <w:t>Coaching Staff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_Toc82376948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5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54479BEC" w14:textId="67C463B4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49" w:history="1">
            <w:r w:rsidR="00877582" w:rsidRPr="00920ED7">
              <w:rPr>
                <w:rStyle w:val="Hyperlink"/>
                <w:noProof/>
              </w:rPr>
              <w:t>Trainers &amp; Equipment Staff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_Toc82376949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5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5A358D2A" w14:textId="63AD0B93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50" w:history="1">
            <w:r w:rsidR="00877582" w:rsidRPr="00920ED7">
              <w:rPr>
                <w:rStyle w:val="Hyperlink"/>
                <w:noProof/>
              </w:rPr>
              <w:t>On-Ice Officials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_Toc82376950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5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53757BB1" w14:textId="0C3BF464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51" w:history="1">
            <w:r w:rsidR="00877582" w:rsidRPr="00920ED7">
              <w:rPr>
                <w:rStyle w:val="Hyperlink"/>
                <w:noProof/>
              </w:rPr>
              <w:t>Section 3:  Facilities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_Toc82376951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6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5D1723AB" w14:textId="08993FAB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52" w:history="1">
            <w:r w:rsidR="00877582" w:rsidRPr="00920ED7">
              <w:rPr>
                <w:rStyle w:val="Hyperlink"/>
                <w:noProof/>
              </w:rPr>
              <w:t>Section 4:  General Guidance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_Toc82376952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7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5BC04650" w14:textId="0242A1F6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53" w:history="1">
            <w:r w:rsidR="00877582" w:rsidRPr="00920ED7">
              <w:rPr>
                <w:rStyle w:val="Hyperlink"/>
                <w:noProof/>
              </w:rPr>
              <w:t>Section 5:  Tournaments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_Toc82376953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8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7A565A2E" w14:textId="33B08100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54" w:history="1">
            <w:r w:rsidR="00877582" w:rsidRPr="00920ED7">
              <w:rPr>
                <w:rStyle w:val="Hyperlink"/>
                <w:noProof/>
              </w:rPr>
              <w:t>Section 6:  Vaccination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_Toc82376954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8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5DCE7EDC" w14:textId="4869E427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55" w:history="1">
            <w:r w:rsidR="00877582" w:rsidRPr="00920ED7">
              <w:rPr>
                <w:rStyle w:val="Hyperlink"/>
                <w:noProof/>
              </w:rPr>
              <w:t>Section 7:  Spectators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_Toc82376955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10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55E5AA58" w14:textId="4B097023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56" w:history="1">
            <w:r w:rsidR="00877582" w:rsidRPr="00920ED7">
              <w:rPr>
                <w:rStyle w:val="Hyperlink"/>
                <w:noProof/>
              </w:rPr>
              <w:t>Section 8:  Protocols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_Toc82376956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10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66C4C570" w14:textId="327B5A3C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57" w:history="1">
            <w:r w:rsidR="00877582" w:rsidRPr="00920ED7">
              <w:rPr>
                <w:rStyle w:val="Hyperlink"/>
                <w:noProof/>
              </w:rPr>
              <w:t>Arrival at the Rink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_Toc82376957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10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25D740DE" w14:textId="7D23B7AC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58" w:history="1">
            <w:r w:rsidR="00877582" w:rsidRPr="00920ED7">
              <w:rPr>
                <w:rStyle w:val="Hyperlink"/>
                <w:noProof/>
              </w:rPr>
              <w:t>Screening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_Toc82376958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11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4DE03CB2" w14:textId="286DB948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59" w:history="1">
            <w:r w:rsidR="00877582" w:rsidRPr="00920ED7">
              <w:rPr>
                <w:rStyle w:val="Hyperlink"/>
                <w:noProof/>
              </w:rPr>
              <w:t>Attire and Equipment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_Toc82376959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11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2E854D69" w14:textId="7F6A1224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60" w:history="1">
            <w:r w:rsidR="00877582" w:rsidRPr="00920ED7">
              <w:rPr>
                <w:rStyle w:val="Hyperlink"/>
                <w:noProof/>
              </w:rPr>
              <w:t>Dressing Rooms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_Toc82376960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11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4AF77954" w14:textId="6F84A6A5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61" w:history="1">
            <w:r w:rsidR="00877582" w:rsidRPr="00920ED7">
              <w:rPr>
                <w:rStyle w:val="Hyperlink"/>
                <w:noProof/>
              </w:rPr>
              <w:t>Leaving the Rink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_Toc82376961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12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12F67099" w14:textId="246F32EB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62" w:history="1">
            <w:r w:rsidR="00877582" w:rsidRPr="00920ED7">
              <w:rPr>
                <w:rStyle w:val="Hyperlink"/>
                <w:noProof/>
              </w:rPr>
              <w:t>Section 9:  Illness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_Toc82376962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12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134A5256" w14:textId="2ABF4E98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63" w:history="1">
            <w:r w:rsidR="00877582" w:rsidRPr="00920ED7">
              <w:rPr>
                <w:rStyle w:val="Hyperlink"/>
                <w:noProof/>
              </w:rPr>
              <w:t>If a Participant Reports Illness BEFORE Arriving to the Arena: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_Toc82376963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12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25455BED" w14:textId="5E7E686B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64" w:history="1">
            <w:r w:rsidR="00877582" w:rsidRPr="00920ED7">
              <w:rPr>
                <w:rStyle w:val="Hyperlink"/>
                <w:noProof/>
              </w:rPr>
              <w:t>If Someone Experiences Illness DURING an Event at the Arena: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_Toc82376964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13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70E44CCA" w14:textId="22FA10E7" w:rsidR="00877582" w:rsidRDefault="000154F6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82376965" w:history="1">
            <w:r w:rsidR="00877582" w:rsidRPr="00920ED7">
              <w:rPr>
                <w:rStyle w:val="Hyperlink"/>
                <w:noProof/>
              </w:rPr>
              <w:t>If a Participant Tests Positive for COVID-19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_Toc82376965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13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0162DC58" w14:textId="05393AE0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66" w:history="1">
            <w:r w:rsidR="00877582" w:rsidRPr="00920ED7">
              <w:rPr>
                <w:rStyle w:val="Hyperlink"/>
                <w:noProof/>
              </w:rPr>
              <w:t>Appendix A:  OHF Tracking Form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_Toc82376966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14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48ABD24B" w14:textId="5500F560" w:rsidR="00877582" w:rsidRDefault="000154F6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</w:rPr>
          </w:pPr>
          <w:hyperlink w:anchor="_Toc82376967" w:history="1">
            <w:r w:rsidR="00877582" w:rsidRPr="00920ED7">
              <w:rPr>
                <w:rStyle w:val="Hyperlink"/>
                <w:noProof/>
              </w:rPr>
              <w:t>Appendix B:  Medical Exemption to Decline the COVID-19 Vaccine</w:t>
            </w:r>
            <w:r w:rsidR="00877582">
              <w:rPr>
                <w:noProof/>
                <w:webHidden/>
              </w:rPr>
              <w:tab/>
            </w:r>
            <w:r w:rsidR="00877582">
              <w:rPr>
                <w:noProof/>
                <w:webHidden/>
              </w:rPr>
              <w:fldChar w:fldCharType="begin"/>
            </w:r>
            <w:r w:rsidR="00877582">
              <w:rPr>
                <w:noProof/>
                <w:webHidden/>
              </w:rPr>
              <w:instrText xml:space="preserve"> PAGEREF _Toc82376967 \h </w:instrText>
            </w:r>
            <w:r w:rsidR="00877582">
              <w:rPr>
                <w:noProof/>
                <w:webHidden/>
              </w:rPr>
            </w:r>
            <w:r w:rsidR="00877582">
              <w:rPr>
                <w:noProof/>
                <w:webHidden/>
              </w:rPr>
              <w:fldChar w:fldCharType="separate"/>
            </w:r>
            <w:r w:rsidR="00877582">
              <w:rPr>
                <w:noProof/>
                <w:webHidden/>
              </w:rPr>
              <w:t>15</w:t>
            </w:r>
            <w:r w:rsidR="00877582">
              <w:rPr>
                <w:noProof/>
                <w:webHidden/>
              </w:rPr>
              <w:fldChar w:fldCharType="end"/>
            </w:r>
          </w:hyperlink>
        </w:p>
        <w:p w14:paraId="774D1F22" w14:textId="02AF552D" w:rsidR="009A54B8" w:rsidRDefault="009A54B8">
          <w:r w:rsidRPr="00CD2134">
            <w:rPr>
              <w:b/>
              <w:bCs/>
              <w:noProof/>
            </w:rPr>
            <w:fldChar w:fldCharType="end"/>
          </w:r>
        </w:p>
      </w:sdtContent>
    </w:sdt>
    <w:p w14:paraId="433A0729" w14:textId="0397444F" w:rsidR="00965A1B" w:rsidRDefault="00965A1B" w:rsidP="00965A1B">
      <w:pPr>
        <w:pStyle w:val="Heading1"/>
      </w:pPr>
      <w:bookmarkStart w:id="1" w:name="_Toc82376944"/>
      <w:r>
        <w:lastRenderedPageBreak/>
        <w:t>Definitions</w:t>
      </w:r>
      <w:r w:rsidR="00D41399">
        <w:t xml:space="preserve"> and Acronyms</w:t>
      </w:r>
      <w:bookmarkEnd w:id="1"/>
    </w:p>
    <w:p w14:paraId="7546D94F" w14:textId="77777777" w:rsidR="00D41399" w:rsidRDefault="00D41399" w:rsidP="00965A1B"/>
    <w:p w14:paraId="5AC60E7D" w14:textId="51EE6F55" w:rsidR="00D80FE5" w:rsidRPr="00D80FE5" w:rsidRDefault="00D80FE5" w:rsidP="00965A1B">
      <w:r>
        <w:rPr>
          <w:b/>
          <w:bCs/>
        </w:rPr>
        <w:t xml:space="preserve">“Fully Vaccinated” </w:t>
      </w:r>
      <w:r>
        <w:t>refers to an individual that has received a completed series of a COVID-19 vaccine plus fourteen (14) days.</w:t>
      </w:r>
    </w:p>
    <w:p w14:paraId="26EBB901" w14:textId="5A40B33E" w:rsidR="00D41399" w:rsidRDefault="00D41399" w:rsidP="00965A1B">
      <w:r>
        <w:rPr>
          <w:b/>
          <w:bCs/>
        </w:rPr>
        <w:t xml:space="preserve">“GLHA” </w:t>
      </w:r>
      <w:r>
        <w:t>refers to the Greater London Hockey Association</w:t>
      </w:r>
      <w:r w:rsidR="00D80FE5">
        <w:t xml:space="preserve"> which is made up of the London Bandits, North London Nationals, Oakridge </w:t>
      </w:r>
      <w:r w:rsidR="009E33DC">
        <w:t>Aero’s</w:t>
      </w:r>
      <w:r w:rsidR="00D80FE5">
        <w:t>, and West London Hawks hockey associations.</w:t>
      </w:r>
    </w:p>
    <w:p w14:paraId="5B4FA8C1" w14:textId="7A163CEF" w:rsidR="008C60AD" w:rsidRPr="008C60AD" w:rsidRDefault="008C60AD" w:rsidP="00965A1B">
      <w:r>
        <w:rPr>
          <w:b/>
          <w:bCs/>
        </w:rPr>
        <w:t xml:space="preserve">“Member” </w:t>
      </w:r>
      <w:r>
        <w:t>refers to any participant</w:t>
      </w:r>
      <w:r w:rsidR="002B3FF1">
        <w:t xml:space="preserve">, coach, volunteer, </w:t>
      </w:r>
      <w:proofErr w:type="gramStart"/>
      <w:r w:rsidR="002B3FF1">
        <w:t>etc.</w:t>
      </w:r>
      <w:proofErr w:type="gramEnd"/>
    </w:p>
    <w:p w14:paraId="4FA632CB" w14:textId="57908C9E" w:rsidR="00945AB0" w:rsidRDefault="00945AB0" w:rsidP="00965A1B">
      <w:r>
        <w:rPr>
          <w:b/>
          <w:bCs/>
        </w:rPr>
        <w:t xml:space="preserve">“MLHU” </w:t>
      </w:r>
      <w:r>
        <w:t>refers to the Middlesex-London Health Unit</w:t>
      </w:r>
    </w:p>
    <w:p w14:paraId="5F6F687B" w14:textId="794A7087" w:rsidR="00945AB0" w:rsidRDefault="00945AB0" w:rsidP="00965A1B">
      <w:r>
        <w:rPr>
          <w:b/>
          <w:bCs/>
        </w:rPr>
        <w:t xml:space="preserve">“Participant” </w:t>
      </w:r>
      <w:r>
        <w:t xml:space="preserve">refers to any person registered to the GLHA including the parent(s) and/or legal guardian(s) of any minor aged participant that engages or volunteers in any GLHA or league sanctioned activity (includes on ice/off ice helpers, volunteers, </w:t>
      </w:r>
      <w:proofErr w:type="gramStart"/>
      <w:r>
        <w:t>etc.</w:t>
      </w:r>
      <w:proofErr w:type="gramEnd"/>
      <w:r>
        <w:t>)</w:t>
      </w:r>
    </w:p>
    <w:p w14:paraId="37CBD12C" w14:textId="44F798AA" w:rsidR="00945AB0" w:rsidRPr="00945AB0" w:rsidRDefault="00945AB0" w:rsidP="00965A1B">
      <w:r>
        <w:rPr>
          <w:b/>
          <w:bCs/>
        </w:rPr>
        <w:t>“Sanctioned Event”</w:t>
      </w:r>
      <w:r>
        <w:t xml:space="preserve"> means any game, on-ice practice, off-ice training, or any other activity involving players and </w:t>
      </w:r>
      <w:r w:rsidR="00242D1F">
        <w:t>other team members that is approved by a GLHA hockey association, the GLHA, the Ontario Hockey Federation (or any of its members), or Hockey Canada (or any of its members).</w:t>
      </w:r>
    </w:p>
    <w:p w14:paraId="35A5DA47" w14:textId="69A89423" w:rsidR="006C7493" w:rsidRDefault="006C7493" w:rsidP="00965A1B">
      <w:r>
        <w:rPr>
          <w:b/>
          <w:bCs/>
        </w:rPr>
        <w:t xml:space="preserve">“Team” </w:t>
      </w:r>
      <w:r>
        <w:t xml:space="preserve">means any group that includes players, </w:t>
      </w:r>
      <w:r w:rsidR="00002105">
        <w:t>coaches</w:t>
      </w:r>
      <w:r>
        <w:t xml:space="preserve">, on-ice instructors, volunteers, organization administrators, </w:t>
      </w:r>
      <w:proofErr w:type="gramStart"/>
      <w:r>
        <w:t>etc.</w:t>
      </w:r>
      <w:proofErr w:type="gramEnd"/>
      <w:r>
        <w:t>, who gather for a sanctioned hockey activity on and/or off the ice.</w:t>
      </w:r>
    </w:p>
    <w:p w14:paraId="0347EF84" w14:textId="6892976B" w:rsidR="00242D1F" w:rsidRPr="00242D1F" w:rsidRDefault="00242D1F" w:rsidP="00965A1B">
      <w:r>
        <w:rPr>
          <w:b/>
          <w:bCs/>
        </w:rPr>
        <w:t xml:space="preserve">“Vaccine </w:t>
      </w:r>
      <w:r w:rsidR="008451DB">
        <w:rPr>
          <w:b/>
          <w:bCs/>
        </w:rPr>
        <w:t xml:space="preserve">Eligible” </w:t>
      </w:r>
      <w:r w:rsidR="008451DB">
        <w:t>means</w:t>
      </w:r>
      <w:r>
        <w:t xml:space="preserve"> any individual that meets the criteria for vaccination as determined by the </w:t>
      </w:r>
      <w:r w:rsidR="00C62E83">
        <w:t>local public health unit</w:t>
      </w:r>
    </w:p>
    <w:p w14:paraId="64FA4747" w14:textId="56282989" w:rsidR="007D4154" w:rsidRDefault="007D4154" w:rsidP="00965A1B"/>
    <w:p w14:paraId="0D3D3D6B" w14:textId="7ECAC023" w:rsidR="0024526D" w:rsidRPr="0024526D" w:rsidRDefault="00137682" w:rsidP="004A1E3B">
      <w:pPr>
        <w:pStyle w:val="Heading1"/>
      </w:pPr>
      <w:bookmarkStart w:id="2" w:name="_Toc82376945"/>
      <w:r>
        <w:t xml:space="preserve">Section 1:  </w:t>
      </w:r>
      <w:r w:rsidR="00561D41">
        <w:t>Administration</w:t>
      </w:r>
      <w:bookmarkEnd w:id="2"/>
    </w:p>
    <w:p w14:paraId="33D9D371" w14:textId="46DD67F9" w:rsidR="003F54C5" w:rsidRPr="00A53D95" w:rsidRDefault="003F54C5" w:rsidP="00B71D2A">
      <w:pPr>
        <w:pStyle w:val="ListParagraph"/>
        <w:numPr>
          <w:ilvl w:val="0"/>
          <w:numId w:val="2"/>
        </w:numPr>
      </w:pPr>
      <w:r w:rsidRPr="00A53D95">
        <w:t>The GLHA advises all associations to ensure they are compliant with the following:</w:t>
      </w:r>
    </w:p>
    <w:p w14:paraId="36EA9E83" w14:textId="1A2B9428" w:rsidR="003F54C5" w:rsidRPr="00A53D95" w:rsidRDefault="000154F6" w:rsidP="00B71D2A">
      <w:pPr>
        <w:pStyle w:val="ListParagraph"/>
        <w:numPr>
          <w:ilvl w:val="1"/>
          <w:numId w:val="2"/>
        </w:numPr>
      </w:pPr>
      <w:hyperlink r:id="rId8" w:history="1">
        <w:r w:rsidR="00F67EE7" w:rsidRPr="00A53D95">
          <w:rPr>
            <w:rStyle w:val="Hyperlink"/>
          </w:rPr>
          <w:t>Hockey Canada’s Return to Hockey guidance</w:t>
        </w:r>
      </w:hyperlink>
    </w:p>
    <w:p w14:paraId="14DF939B" w14:textId="0A278BE1" w:rsidR="00EF1A21" w:rsidRPr="00A53D95" w:rsidRDefault="000154F6" w:rsidP="00B71D2A">
      <w:pPr>
        <w:pStyle w:val="ListParagraph"/>
        <w:numPr>
          <w:ilvl w:val="1"/>
          <w:numId w:val="2"/>
        </w:numPr>
      </w:pPr>
      <w:hyperlink r:id="rId9" w:history="1">
        <w:r w:rsidR="00EF1A21" w:rsidRPr="00A53D95">
          <w:rPr>
            <w:rStyle w:val="Hyperlink"/>
          </w:rPr>
          <w:t xml:space="preserve">Ontario Hockey Federation Return to Hockey </w:t>
        </w:r>
        <w:r w:rsidR="00BD0542" w:rsidRPr="00A53D95">
          <w:rPr>
            <w:rStyle w:val="Hyperlink"/>
          </w:rPr>
          <w:t>guidance</w:t>
        </w:r>
      </w:hyperlink>
    </w:p>
    <w:p w14:paraId="2A2DE6D8" w14:textId="31DC59DC" w:rsidR="00EA0FA3" w:rsidRPr="00A53D95" w:rsidRDefault="000154F6" w:rsidP="00B71D2A">
      <w:pPr>
        <w:pStyle w:val="ListParagraph"/>
        <w:numPr>
          <w:ilvl w:val="1"/>
          <w:numId w:val="2"/>
        </w:numPr>
      </w:pPr>
      <w:hyperlink r:id="rId10" w:history="1">
        <w:r w:rsidR="00380D74" w:rsidRPr="00A53D95">
          <w:rPr>
            <w:rStyle w:val="Hyperlink"/>
          </w:rPr>
          <w:t>Alliance Hockey guidance</w:t>
        </w:r>
      </w:hyperlink>
    </w:p>
    <w:p w14:paraId="324B3ED1" w14:textId="2636062B" w:rsidR="00F27151" w:rsidRPr="00A53D95" w:rsidRDefault="00F27151" w:rsidP="00B71D2A">
      <w:pPr>
        <w:pStyle w:val="ListParagraph"/>
        <w:numPr>
          <w:ilvl w:val="0"/>
          <w:numId w:val="2"/>
        </w:numPr>
      </w:pPr>
      <w:r w:rsidRPr="00A53D95">
        <w:t xml:space="preserve">All on ice instructors </w:t>
      </w:r>
      <w:r w:rsidR="007229FC">
        <w:t>must</w:t>
      </w:r>
      <w:r w:rsidRPr="00A53D95">
        <w:t xml:space="preserve"> be certified by the Alliance.</w:t>
      </w:r>
    </w:p>
    <w:p w14:paraId="197EE5C2" w14:textId="18132A52" w:rsidR="00837B8A" w:rsidRPr="00A53D95" w:rsidRDefault="00561D41" w:rsidP="00B71D2A">
      <w:pPr>
        <w:pStyle w:val="ListParagraph"/>
        <w:numPr>
          <w:ilvl w:val="0"/>
          <w:numId w:val="2"/>
        </w:numPr>
      </w:pPr>
      <w:r w:rsidRPr="00A53D95">
        <w:t>The GLHA advise</w:t>
      </w:r>
      <w:r w:rsidR="007E0617" w:rsidRPr="00A53D95">
        <w:t>s that</w:t>
      </w:r>
      <w:r w:rsidRPr="00A53D95">
        <w:t xml:space="preserve"> all associations </w:t>
      </w:r>
      <w:r w:rsidR="007E0617" w:rsidRPr="00A53D95">
        <w:t xml:space="preserve">are </w:t>
      </w:r>
      <w:r w:rsidRPr="00A53D95">
        <w:t xml:space="preserve">to establish a </w:t>
      </w:r>
      <w:r w:rsidR="00A35187" w:rsidRPr="00A53D95">
        <w:t>COVID-19 Manager</w:t>
      </w:r>
      <w:proofErr w:type="gramStart"/>
      <w:r w:rsidR="00284BB5" w:rsidRPr="00A53D95">
        <w:t xml:space="preserve">.  </w:t>
      </w:r>
      <w:proofErr w:type="gramEnd"/>
    </w:p>
    <w:p w14:paraId="48133058" w14:textId="5366D15E" w:rsidR="00837B8A" w:rsidRPr="00A53D95" w:rsidRDefault="00837B8A" w:rsidP="00B71D2A">
      <w:pPr>
        <w:pStyle w:val="ListParagraph"/>
        <w:numPr>
          <w:ilvl w:val="0"/>
          <w:numId w:val="2"/>
        </w:numPr>
      </w:pPr>
      <w:r w:rsidRPr="00A53D95">
        <w:t xml:space="preserve">The roles of the COVID-19 Manager </w:t>
      </w:r>
      <w:proofErr w:type="gramStart"/>
      <w:r w:rsidR="008451DB" w:rsidRPr="00A53D95">
        <w:t>include</w:t>
      </w:r>
      <w:r w:rsidR="008451DB">
        <w:t>s</w:t>
      </w:r>
      <w:proofErr w:type="gramEnd"/>
      <w:r w:rsidRPr="00A53D95">
        <w:t>:</w:t>
      </w:r>
    </w:p>
    <w:p w14:paraId="7ADDB428" w14:textId="011B4B13" w:rsidR="000D204D" w:rsidRDefault="000D204D" w:rsidP="00B71D2A">
      <w:pPr>
        <w:pStyle w:val="ListParagraph"/>
        <w:numPr>
          <w:ilvl w:val="1"/>
          <w:numId w:val="2"/>
        </w:numPr>
      </w:pPr>
      <w:r w:rsidRPr="00A53D95">
        <w:t>Keeping each association</w:t>
      </w:r>
      <w:r>
        <w:t xml:space="preserve"> informed of the most current COVID-19 health directives pertaining to amateur sports leagues</w:t>
      </w:r>
    </w:p>
    <w:p w14:paraId="41E331C7" w14:textId="176A0120" w:rsidR="00C44C54" w:rsidRDefault="00C44C54" w:rsidP="00B71D2A">
      <w:pPr>
        <w:pStyle w:val="ListParagraph"/>
        <w:numPr>
          <w:ilvl w:val="1"/>
          <w:numId w:val="2"/>
        </w:numPr>
      </w:pPr>
      <w:r>
        <w:t xml:space="preserve">Assisting </w:t>
      </w:r>
      <w:r w:rsidR="00420654">
        <w:t>the association with implementation of COVID-19 health directives</w:t>
      </w:r>
    </w:p>
    <w:p w14:paraId="151BA8CB" w14:textId="7291B771" w:rsidR="00222EE1" w:rsidRDefault="0005730F" w:rsidP="00B71D2A">
      <w:pPr>
        <w:pStyle w:val="ListParagraph"/>
        <w:numPr>
          <w:ilvl w:val="1"/>
          <w:numId w:val="2"/>
        </w:numPr>
      </w:pPr>
      <w:r>
        <w:t>Facilitating contact tracing in the event of a COVID-19 exposure</w:t>
      </w:r>
    </w:p>
    <w:p w14:paraId="5B3768FA" w14:textId="00844141" w:rsidR="0005730F" w:rsidRDefault="0005730F" w:rsidP="00B71D2A">
      <w:pPr>
        <w:pStyle w:val="ListParagraph"/>
        <w:numPr>
          <w:ilvl w:val="1"/>
          <w:numId w:val="2"/>
        </w:numPr>
      </w:pPr>
      <w:r>
        <w:t xml:space="preserve">Communicating with </w:t>
      </w:r>
      <w:r w:rsidR="007431E6">
        <w:t>any relevant public health authority</w:t>
      </w:r>
      <w:r w:rsidR="00C44C54">
        <w:t>,</w:t>
      </w:r>
      <w:r w:rsidR="00BA53FF">
        <w:t xml:space="preserve"> the involved participant(s)/parent(s)/volunteer(s), the association, league, and facility, </w:t>
      </w:r>
      <w:r w:rsidR="00C44C54">
        <w:t>as required</w:t>
      </w:r>
    </w:p>
    <w:p w14:paraId="5A1C6AA1" w14:textId="16FC4116" w:rsidR="003F7B9F" w:rsidRDefault="003F7B9F" w:rsidP="00B71D2A">
      <w:pPr>
        <w:pStyle w:val="ListParagraph"/>
        <w:numPr>
          <w:ilvl w:val="1"/>
          <w:numId w:val="2"/>
        </w:numPr>
      </w:pPr>
      <w:r>
        <w:t>Ensuring teams are following the association’s COVID-19 guidelines and any other pertinent local, provincial, and national COVID-19 requirements</w:t>
      </w:r>
    </w:p>
    <w:p w14:paraId="338D4FA7" w14:textId="0548E793" w:rsidR="002A224A" w:rsidRDefault="00BA53FF" w:rsidP="0024526D">
      <w:pPr>
        <w:ind w:left="720"/>
      </w:pPr>
      <w:r>
        <w:lastRenderedPageBreak/>
        <w:t xml:space="preserve">At the time of writing this document, the COVID-19 Managers </w:t>
      </w:r>
      <w:r w:rsidR="002A224A">
        <w:t>are: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126"/>
        <w:gridCol w:w="3311"/>
      </w:tblGrid>
      <w:tr w:rsidR="002A224A" w14:paraId="0D2598E7" w14:textId="325FD65C" w:rsidTr="00E359A8">
        <w:tc>
          <w:tcPr>
            <w:tcW w:w="2394" w:type="dxa"/>
          </w:tcPr>
          <w:p w14:paraId="3B1BD53C" w14:textId="7FBC14F6" w:rsidR="002A224A" w:rsidRDefault="002A224A" w:rsidP="00BA53FF">
            <w:r>
              <w:t>London Bandits</w:t>
            </w:r>
          </w:p>
        </w:tc>
        <w:tc>
          <w:tcPr>
            <w:tcW w:w="2126" w:type="dxa"/>
          </w:tcPr>
          <w:p w14:paraId="35D024EE" w14:textId="2BCEC338" w:rsidR="002A224A" w:rsidRDefault="002A224A" w:rsidP="00BA53FF">
            <w:r>
              <w:t>Tina Barnes</w:t>
            </w:r>
          </w:p>
        </w:tc>
        <w:tc>
          <w:tcPr>
            <w:tcW w:w="2607" w:type="dxa"/>
          </w:tcPr>
          <w:p w14:paraId="21AF4C35" w14:textId="1E604329" w:rsidR="002A224A" w:rsidRDefault="000154F6" w:rsidP="00BA53FF">
            <w:hyperlink r:id="rId11" w:history="1">
              <w:r w:rsidR="002A224A" w:rsidRPr="00EB39B4">
                <w:rPr>
                  <w:rStyle w:val="Hyperlink"/>
                </w:rPr>
                <w:t>Tlauzon22@hotmail.com</w:t>
              </w:r>
            </w:hyperlink>
          </w:p>
        </w:tc>
      </w:tr>
      <w:tr w:rsidR="002A224A" w14:paraId="34BEDECD" w14:textId="320B70EF" w:rsidTr="00E359A8">
        <w:tc>
          <w:tcPr>
            <w:tcW w:w="2394" w:type="dxa"/>
          </w:tcPr>
          <w:p w14:paraId="7667929B" w14:textId="6A136714" w:rsidR="002A224A" w:rsidRDefault="002A224A" w:rsidP="00BA53FF">
            <w:r>
              <w:t>West London</w:t>
            </w:r>
          </w:p>
        </w:tc>
        <w:tc>
          <w:tcPr>
            <w:tcW w:w="2126" w:type="dxa"/>
          </w:tcPr>
          <w:p w14:paraId="195C955A" w14:textId="77777777" w:rsidR="002A224A" w:rsidRDefault="002A224A" w:rsidP="00BA53FF">
            <w:r>
              <w:t>Kendra Ramer</w:t>
            </w:r>
          </w:p>
          <w:p w14:paraId="7E704974" w14:textId="1DC84B4A" w:rsidR="002A224A" w:rsidRDefault="002A224A" w:rsidP="00BA53FF">
            <w:r>
              <w:t xml:space="preserve">Mike </w:t>
            </w:r>
            <w:proofErr w:type="spellStart"/>
            <w:r>
              <w:t>Rivard</w:t>
            </w:r>
            <w:proofErr w:type="spellEnd"/>
          </w:p>
        </w:tc>
        <w:tc>
          <w:tcPr>
            <w:tcW w:w="2607" w:type="dxa"/>
          </w:tcPr>
          <w:p w14:paraId="0F79C2F6" w14:textId="7795C228" w:rsidR="002A224A" w:rsidRDefault="000154F6" w:rsidP="002A224A">
            <w:pPr>
              <w:rPr>
                <w:rStyle w:val="Hyperlink"/>
              </w:rPr>
            </w:pPr>
            <w:hyperlink r:id="rId12" w:history="1">
              <w:r w:rsidR="002A224A" w:rsidRPr="00E02623">
                <w:rPr>
                  <w:rStyle w:val="Hyperlink"/>
                </w:rPr>
                <w:t>Kendra.ramer@mlhu.on.ca</w:t>
              </w:r>
            </w:hyperlink>
          </w:p>
          <w:p w14:paraId="7BF844B5" w14:textId="7C65617F" w:rsidR="002A224A" w:rsidRDefault="002A224A" w:rsidP="00BA53FF">
            <w:r>
              <w:rPr>
                <w:rStyle w:val="Hyperlink"/>
              </w:rPr>
              <w:t>Mike_rivard33@hotmail.com</w:t>
            </w:r>
          </w:p>
        </w:tc>
      </w:tr>
      <w:tr w:rsidR="002A224A" w14:paraId="46773318" w14:textId="34A4E575" w:rsidTr="00E359A8">
        <w:tc>
          <w:tcPr>
            <w:tcW w:w="2394" w:type="dxa"/>
          </w:tcPr>
          <w:p w14:paraId="19763B76" w14:textId="12BAFF57" w:rsidR="002A224A" w:rsidRDefault="00E359A8" w:rsidP="00BA53FF">
            <w:r>
              <w:t xml:space="preserve">Oakridge </w:t>
            </w:r>
            <w:proofErr w:type="spellStart"/>
            <w:r>
              <w:t>Aeros</w:t>
            </w:r>
            <w:proofErr w:type="spellEnd"/>
          </w:p>
        </w:tc>
        <w:tc>
          <w:tcPr>
            <w:tcW w:w="2126" w:type="dxa"/>
          </w:tcPr>
          <w:p w14:paraId="67D3E14D" w14:textId="2389FFB9" w:rsidR="002A224A" w:rsidRDefault="00E359A8" w:rsidP="00BA53FF">
            <w:r>
              <w:t xml:space="preserve">Jen </w:t>
            </w:r>
            <w:proofErr w:type="spellStart"/>
            <w:r>
              <w:t>Schimmer</w:t>
            </w:r>
            <w:proofErr w:type="spellEnd"/>
          </w:p>
        </w:tc>
        <w:tc>
          <w:tcPr>
            <w:tcW w:w="2607" w:type="dxa"/>
          </w:tcPr>
          <w:p w14:paraId="35038422" w14:textId="238838AA" w:rsidR="002A224A" w:rsidRDefault="000154F6" w:rsidP="00BA53FF">
            <w:hyperlink r:id="rId13" w:history="1">
              <w:r w:rsidR="00E359A8" w:rsidRPr="00164292">
                <w:rPr>
                  <w:rStyle w:val="Hyperlink"/>
                </w:rPr>
                <w:t>jschimmer@rogers.com</w:t>
              </w:r>
            </w:hyperlink>
          </w:p>
        </w:tc>
      </w:tr>
      <w:tr w:rsidR="00E359A8" w14:paraId="1C04D323" w14:textId="77777777" w:rsidTr="00E359A8">
        <w:tc>
          <w:tcPr>
            <w:tcW w:w="2394" w:type="dxa"/>
          </w:tcPr>
          <w:p w14:paraId="73F62A7D" w14:textId="02B57C3A" w:rsidR="00E359A8" w:rsidRDefault="00E359A8" w:rsidP="00BA53FF">
            <w:r>
              <w:t>North London Nationals</w:t>
            </w:r>
          </w:p>
        </w:tc>
        <w:tc>
          <w:tcPr>
            <w:tcW w:w="2126" w:type="dxa"/>
          </w:tcPr>
          <w:p w14:paraId="45C8F49F" w14:textId="1D4E4A8D" w:rsidR="00E359A8" w:rsidRDefault="009C079A" w:rsidP="00BA53FF">
            <w:r>
              <w:t>Emily Hahn-</w:t>
            </w:r>
            <w:proofErr w:type="spellStart"/>
            <w:r>
              <w:t>Trnka</w:t>
            </w:r>
            <w:proofErr w:type="spellEnd"/>
          </w:p>
        </w:tc>
        <w:tc>
          <w:tcPr>
            <w:tcW w:w="2607" w:type="dxa"/>
          </w:tcPr>
          <w:p w14:paraId="495D514D" w14:textId="2F69719C" w:rsidR="00E359A8" w:rsidRDefault="000154F6" w:rsidP="00BA53FF">
            <w:hyperlink r:id="rId14" w:history="1">
              <w:r w:rsidR="009C079A" w:rsidRPr="00164292">
                <w:rPr>
                  <w:rStyle w:val="Hyperlink"/>
                </w:rPr>
                <w:t>Emily.hahn.trnka@gmail.com</w:t>
              </w:r>
            </w:hyperlink>
          </w:p>
        </w:tc>
      </w:tr>
      <w:tr w:rsidR="009C079A" w14:paraId="65B307A4" w14:textId="77777777" w:rsidTr="00E359A8">
        <w:tc>
          <w:tcPr>
            <w:tcW w:w="2394" w:type="dxa"/>
          </w:tcPr>
          <w:p w14:paraId="028F14B4" w14:textId="7A490363" w:rsidR="009C079A" w:rsidRDefault="009C079A" w:rsidP="00BA53FF">
            <w:r>
              <w:t>London Junior Mustangs</w:t>
            </w:r>
          </w:p>
        </w:tc>
        <w:tc>
          <w:tcPr>
            <w:tcW w:w="2126" w:type="dxa"/>
          </w:tcPr>
          <w:p w14:paraId="4619E387" w14:textId="5BFB1D5A" w:rsidR="009C079A" w:rsidRDefault="009C079A" w:rsidP="00BA53FF">
            <w:proofErr w:type="spellStart"/>
            <w:r>
              <w:t>Sionainn</w:t>
            </w:r>
            <w:proofErr w:type="spellEnd"/>
            <w:r>
              <w:t xml:space="preserve"> Pryce-Hynes</w:t>
            </w:r>
          </w:p>
        </w:tc>
        <w:tc>
          <w:tcPr>
            <w:tcW w:w="2607" w:type="dxa"/>
          </w:tcPr>
          <w:p w14:paraId="6A3A9D57" w14:textId="39450174" w:rsidR="009C079A" w:rsidRDefault="000154F6" w:rsidP="00BA53FF">
            <w:hyperlink r:id="rId15" w:history="1">
              <w:r w:rsidR="0024526D" w:rsidRPr="00164292">
                <w:rPr>
                  <w:rStyle w:val="Hyperlink"/>
                </w:rPr>
                <w:t>sprycehynes@middlesexcl.on.ca</w:t>
              </w:r>
            </w:hyperlink>
          </w:p>
        </w:tc>
      </w:tr>
      <w:tr w:rsidR="0024526D" w14:paraId="3EDB5F2E" w14:textId="77777777" w:rsidTr="00E359A8">
        <w:tc>
          <w:tcPr>
            <w:tcW w:w="2394" w:type="dxa"/>
          </w:tcPr>
          <w:p w14:paraId="08C2E3EF" w14:textId="028DC7E9" w:rsidR="0024526D" w:rsidRDefault="0024526D" w:rsidP="00BA53FF">
            <w:r>
              <w:t>GLHA</w:t>
            </w:r>
          </w:p>
        </w:tc>
        <w:tc>
          <w:tcPr>
            <w:tcW w:w="2126" w:type="dxa"/>
          </w:tcPr>
          <w:p w14:paraId="37AF07BD" w14:textId="1857A4C2" w:rsidR="0024526D" w:rsidRDefault="0024526D" w:rsidP="00BA53FF">
            <w:r>
              <w:t>Christine Moussa</w:t>
            </w:r>
          </w:p>
        </w:tc>
        <w:tc>
          <w:tcPr>
            <w:tcW w:w="2607" w:type="dxa"/>
          </w:tcPr>
          <w:p w14:paraId="50C8B52D" w14:textId="1B5F3622" w:rsidR="00C26AB8" w:rsidRDefault="000154F6" w:rsidP="00BA53FF">
            <w:hyperlink r:id="rId16" w:history="1">
              <w:r w:rsidR="00C26AB8" w:rsidRPr="00164292">
                <w:rPr>
                  <w:rStyle w:val="Hyperlink"/>
                </w:rPr>
                <w:t>Christine.moussa@cicprofessionals.ca</w:t>
              </w:r>
            </w:hyperlink>
          </w:p>
        </w:tc>
      </w:tr>
    </w:tbl>
    <w:p w14:paraId="23F34428" w14:textId="77777777" w:rsidR="00834572" w:rsidRDefault="00834572" w:rsidP="00834572"/>
    <w:p w14:paraId="0FE73175" w14:textId="7897A0A7" w:rsidR="00BC7D27" w:rsidRPr="00B94177" w:rsidRDefault="00834572" w:rsidP="00B71D2A">
      <w:pPr>
        <w:pStyle w:val="ListParagraph"/>
        <w:numPr>
          <w:ilvl w:val="0"/>
          <w:numId w:val="2"/>
        </w:numPr>
      </w:pPr>
      <w:r w:rsidRPr="00B94177">
        <w:t>All members must be registered with our association</w:t>
      </w:r>
      <w:r w:rsidR="002B3FF1">
        <w:t xml:space="preserve"> and required payment complete</w:t>
      </w:r>
      <w:r w:rsidRPr="00B94177">
        <w:t xml:space="preserve"> before </w:t>
      </w:r>
      <w:r w:rsidR="002B3FF1">
        <w:t>participating in any sanctioned event.</w:t>
      </w:r>
    </w:p>
    <w:p w14:paraId="4A19BE51" w14:textId="39D7C5C2" w:rsidR="00EE275E" w:rsidRPr="00B94177" w:rsidRDefault="005B7390" w:rsidP="00B71D2A">
      <w:pPr>
        <w:pStyle w:val="ListParagraph"/>
        <w:numPr>
          <w:ilvl w:val="0"/>
          <w:numId w:val="2"/>
        </w:numPr>
      </w:pPr>
      <w:r w:rsidRPr="00B94177">
        <w:t>GLHA encourages all hockey-related activities (including parent meetings</w:t>
      </w:r>
      <w:r w:rsidR="00CD65A2" w:rsidRPr="00B94177">
        <w:t>) be conducted electronically</w:t>
      </w:r>
      <w:r w:rsidR="000D7471" w:rsidRPr="00B94177">
        <w:t xml:space="preserve">. </w:t>
      </w:r>
      <w:r w:rsidR="00CD65A2" w:rsidRPr="00B94177">
        <w:t>Any required</w:t>
      </w:r>
      <w:r w:rsidR="00A54F22" w:rsidRPr="00B94177">
        <w:t>,</w:t>
      </w:r>
      <w:r w:rsidR="00CD65A2" w:rsidRPr="00B94177">
        <w:t xml:space="preserve"> in-person meetings must be conducted in </w:t>
      </w:r>
      <w:r w:rsidR="00A54F22" w:rsidRPr="00B94177">
        <w:t xml:space="preserve">compliance with the Ontario Government’s requirements including maximum group numbers, physical distancing requirements, masking, </w:t>
      </w:r>
      <w:proofErr w:type="gramStart"/>
      <w:r w:rsidR="000D7471" w:rsidRPr="00B94177">
        <w:t>etc.</w:t>
      </w:r>
      <w:proofErr w:type="gramEnd"/>
      <w:r w:rsidR="000D7471" w:rsidRPr="00B94177">
        <w:t xml:space="preserve"> </w:t>
      </w:r>
      <w:r w:rsidR="00A54F22" w:rsidRPr="00B94177">
        <w:t>Where physical distancing is difficult to maintain, meetings should be held outdoors.</w:t>
      </w:r>
    </w:p>
    <w:p w14:paraId="3FA4D164" w14:textId="4D10742E" w:rsidR="00BC4C9F" w:rsidRPr="00BC4C9F" w:rsidRDefault="00BC4C9F" w:rsidP="00B71D2A">
      <w:pPr>
        <w:pStyle w:val="ListParagraph"/>
        <w:numPr>
          <w:ilvl w:val="0"/>
          <w:numId w:val="2"/>
        </w:numPr>
        <w:rPr>
          <w:u w:val="single"/>
        </w:rPr>
      </w:pPr>
      <w:r w:rsidRPr="00B94177">
        <w:t>No community or sponsor</w:t>
      </w:r>
      <w:r w:rsidRPr="00BC4C9F">
        <w:t xml:space="preserve"> appearances</w:t>
      </w:r>
      <w:r w:rsidR="00A96C7B">
        <w:t xml:space="preserve"> are permitted at this time.</w:t>
      </w:r>
    </w:p>
    <w:p w14:paraId="7CFF5B0C" w14:textId="30837863" w:rsidR="009B2A3D" w:rsidRDefault="009B2A3D" w:rsidP="00B71D2A">
      <w:pPr>
        <w:pStyle w:val="ListParagraph"/>
        <w:numPr>
          <w:ilvl w:val="0"/>
          <w:numId w:val="2"/>
        </w:numPr>
      </w:pPr>
      <w:r w:rsidRPr="00BC4C9F">
        <w:t>Players</w:t>
      </w:r>
      <w:r w:rsidRPr="009B2A3D">
        <w:t xml:space="preserve"> will be allowed to move from House League to MD and MD to Mustangs </w:t>
      </w:r>
      <w:proofErr w:type="gramStart"/>
      <w:r w:rsidRPr="009B2A3D">
        <w:t>in order to</w:t>
      </w:r>
      <w:proofErr w:type="gramEnd"/>
      <w:r w:rsidRPr="009B2A3D">
        <w:t xml:space="preserve"> fill roster vacancies.  There is no required waiting period for this</w:t>
      </w:r>
      <w:proofErr w:type="gramStart"/>
      <w:r w:rsidRPr="009B2A3D">
        <w:t xml:space="preserve">.  </w:t>
      </w:r>
      <w:proofErr w:type="gramEnd"/>
    </w:p>
    <w:p w14:paraId="3EAE2BB5" w14:textId="77777777" w:rsidR="00154E6B" w:rsidRPr="009B2A3D" w:rsidRDefault="00154E6B" w:rsidP="00154E6B"/>
    <w:p w14:paraId="24DC3FAC" w14:textId="40FFB822" w:rsidR="00154E6B" w:rsidRPr="00154E6B" w:rsidRDefault="009712EC" w:rsidP="0082124B">
      <w:pPr>
        <w:pStyle w:val="Heading1"/>
      </w:pPr>
      <w:bookmarkStart w:id="3" w:name="_Toc82376946"/>
      <w:r>
        <w:t xml:space="preserve">Section 2:  </w:t>
      </w:r>
      <w:r w:rsidR="00E72DB2">
        <w:t xml:space="preserve">COVID-19 </w:t>
      </w:r>
      <w:r w:rsidR="00C32016">
        <w:t>Roles and Responsibilities</w:t>
      </w:r>
      <w:bookmarkEnd w:id="3"/>
    </w:p>
    <w:p w14:paraId="6C3EC267" w14:textId="2AE76F8F" w:rsidR="00C32016" w:rsidRDefault="00C32016" w:rsidP="00154E6B">
      <w:pPr>
        <w:pStyle w:val="Heading2"/>
      </w:pPr>
      <w:bookmarkStart w:id="4" w:name="_Toc82376947"/>
      <w:r>
        <w:t>Bench Staff</w:t>
      </w:r>
      <w:bookmarkEnd w:id="4"/>
    </w:p>
    <w:p w14:paraId="37B8B624" w14:textId="2E3D3D43" w:rsidR="002802C6" w:rsidRDefault="00C32016" w:rsidP="00B71D2A">
      <w:pPr>
        <w:pStyle w:val="ListParagraph"/>
        <w:numPr>
          <w:ilvl w:val="0"/>
          <w:numId w:val="15"/>
        </w:numPr>
      </w:pPr>
      <w:r>
        <w:t>Work with facility staff to ensure the bench areas are cleaned and disinfected after each session</w:t>
      </w:r>
    </w:p>
    <w:p w14:paraId="7691B146" w14:textId="647F1483" w:rsidR="00C32016" w:rsidRDefault="002802C6" w:rsidP="00B71D2A">
      <w:pPr>
        <w:pStyle w:val="ListParagraph"/>
        <w:numPr>
          <w:ilvl w:val="0"/>
          <w:numId w:val="15"/>
        </w:numPr>
      </w:pPr>
      <w:r>
        <w:t>Ensure a garbage can or plastic bag is available for all waste, and removal of the bag</w:t>
      </w:r>
    </w:p>
    <w:p w14:paraId="725CBB17" w14:textId="77777777" w:rsidR="00B94177" w:rsidRDefault="00B94177" w:rsidP="00B94177">
      <w:pPr>
        <w:pStyle w:val="ListParagraph"/>
        <w:numPr>
          <w:ilvl w:val="0"/>
          <w:numId w:val="15"/>
        </w:numPr>
      </w:pPr>
      <w:r>
        <w:t>Maintain physical distancing with participants as much as possible</w:t>
      </w:r>
    </w:p>
    <w:p w14:paraId="7A42DE72" w14:textId="032BDD81" w:rsidR="00B94177" w:rsidRDefault="00B94177" w:rsidP="00B94177">
      <w:pPr>
        <w:pStyle w:val="ListParagraph"/>
        <w:numPr>
          <w:ilvl w:val="0"/>
          <w:numId w:val="15"/>
        </w:numPr>
      </w:pPr>
      <w:r>
        <w:t>Enforce physical distancing and masking protocols in the bench area</w:t>
      </w:r>
    </w:p>
    <w:p w14:paraId="3BFF00F8" w14:textId="11DD6D71" w:rsidR="00AB4DB0" w:rsidRDefault="00AB4DB0" w:rsidP="00AB4DB0">
      <w:pPr>
        <w:pStyle w:val="Heading2"/>
      </w:pPr>
      <w:bookmarkStart w:id="5" w:name="_Toc82376948"/>
      <w:r>
        <w:t>Coaching Staff</w:t>
      </w:r>
      <w:bookmarkEnd w:id="5"/>
    </w:p>
    <w:p w14:paraId="76BC5320" w14:textId="42586E4B" w:rsidR="00AB4DB0" w:rsidRDefault="00AB4DB0" w:rsidP="00B71D2A">
      <w:pPr>
        <w:pStyle w:val="ListParagraph"/>
        <w:numPr>
          <w:ilvl w:val="0"/>
          <w:numId w:val="16"/>
        </w:numPr>
      </w:pPr>
      <w:r>
        <w:t>Maintain physical distancing with participants as much as possible</w:t>
      </w:r>
    </w:p>
    <w:p w14:paraId="33AAA675" w14:textId="7320FE17" w:rsidR="001914A3" w:rsidRDefault="001914A3" w:rsidP="00B71D2A">
      <w:pPr>
        <w:pStyle w:val="ListParagraph"/>
        <w:numPr>
          <w:ilvl w:val="0"/>
          <w:numId w:val="16"/>
        </w:numPr>
      </w:pPr>
      <w:r>
        <w:t>Enforce physical distancing and masking protocols in the bench area</w:t>
      </w:r>
    </w:p>
    <w:p w14:paraId="3C04F1F6" w14:textId="5AB1EDDA" w:rsidR="00C14ABF" w:rsidRDefault="00C14ABF" w:rsidP="00C14ABF">
      <w:pPr>
        <w:pStyle w:val="ListParagraph"/>
        <w:numPr>
          <w:ilvl w:val="0"/>
          <w:numId w:val="16"/>
        </w:numPr>
      </w:pPr>
      <w:r>
        <w:t xml:space="preserve">If a coach has been notified that multiple players are absent with suspect/confirmed COVID-19, please use the </w:t>
      </w:r>
      <w:hyperlink r:id="rId17" w:history="1">
        <w:r w:rsidRPr="00D46A7C">
          <w:rPr>
            <w:rStyle w:val="Hyperlink"/>
          </w:rPr>
          <w:t>GLHA reporting form</w:t>
        </w:r>
      </w:hyperlink>
      <w:r>
        <w:t xml:space="preserve"> to notify GLHA so that games can be rescheduled in a timely fashion. </w:t>
      </w:r>
    </w:p>
    <w:p w14:paraId="6F590842" w14:textId="559D5A22" w:rsidR="00D40A55" w:rsidRDefault="00D40A55" w:rsidP="00D40A55">
      <w:pPr>
        <w:pStyle w:val="Heading2"/>
      </w:pPr>
      <w:bookmarkStart w:id="6" w:name="_Toc82376949"/>
      <w:r>
        <w:t>Trainers &amp; Equipment Staff</w:t>
      </w:r>
      <w:bookmarkEnd w:id="6"/>
    </w:p>
    <w:p w14:paraId="1A870BB6" w14:textId="70D87A8A" w:rsidR="00D40A55" w:rsidRDefault="00D40A55" w:rsidP="00B71D2A">
      <w:pPr>
        <w:pStyle w:val="ListParagraph"/>
        <w:numPr>
          <w:ilvl w:val="0"/>
          <w:numId w:val="17"/>
        </w:numPr>
      </w:pPr>
      <w:r>
        <w:t xml:space="preserve">Non-latex gloves </w:t>
      </w:r>
      <w:r w:rsidR="00362506">
        <w:t>must be worn wh</w:t>
      </w:r>
      <w:r w:rsidR="00E72DB2">
        <w:t>en</w:t>
      </w:r>
      <w:r w:rsidR="00362506">
        <w:t xml:space="preserve"> on the bench for each practice and game</w:t>
      </w:r>
    </w:p>
    <w:p w14:paraId="781D636F" w14:textId="1FDB2D5B" w:rsidR="00362506" w:rsidRDefault="00E72DB2" w:rsidP="00B32ECA">
      <w:pPr>
        <w:pStyle w:val="ListParagraph"/>
        <w:numPr>
          <w:ilvl w:val="0"/>
          <w:numId w:val="17"/>
        </w:numPr>
      </w:pPr>
      <w:r>
        <w:t xml:space="preserve">Gloves must be worn when handling </w:t>
      </w:r>
      <w:r w:rsidR="000D7471">
        <w:t>equipment. Masks</w:t>
      </w:r>
      <w:r w:rsidR="00B32ECA">
        <w:t xml:space="preserve"> </w:t>
      </w:r>
      <w:r w:rsidR="00362506">
        <w:t>should be worn if</w:t>
      </w:r>
      <w:r>
        <w:t xml:space="preserve"> t</w:t>
      </w:r>
      <w:r w:rsidR="00362506">
        <w:t>reating players, dealing with players</w:t>
      </w:r>
      <w:r>
        <w:t>’</w:t>
      </w:r>
      <w:r w:rsidR="00362506">
        <w:t xml:space="preserve"> equipment, or if physical distancing is not possible</w:t>
      </w:r>
    </w:p>
    <w:p w14:paraId="63A9687C" w14:textId="66967391" w:rsidR="00D40A55" w:rsidRDefault="00362506" w:rsidP="00B71D2A">
      <w:pPr>
        <w:pStyle w:val="ListParagraph"/>
        <w:numPr>
          <w:ilvl w:val="0"/>
          <w:numId w:val="17"/>
        </w:numPr>
      </w:pPr>
      <w:r>
        <w:t>Gloves must be changed when required and hands must be washed frequently</w:t>
      </w:r>
    </w:p>
    <w:p w14:paraId="34DC6315" w14:textId="2FFC3064" w:rsidR="007E5EF7" w:rsidRDefault="00932BE3" w:rsidP="00932BE3">
      <w:pPr>
        <w:pStyle w:val="Heading2"/>
      </w:pPr>
      <w:bookmarkStart w:id="7" w:name="_Toc82376950"/>
      <w:r>
        <w:lastRenderedPageBreak/>
        <w:t>On</w:t>
      </w:r>
      <w:r w:rsidR="00016747">
        <w:t>-I</w:t>
      </w:r>
      <w:r>
        <w:t>ce Officials</w:t>
      </w:r>
      <w:bookmarkEnd w:id="7"/>
    </w:p>
    <w:p w14:paraId="0BF27CE0" w14:textId="649ADE88" w:rsidR="00932BE3" w:rsidRDefault="00154E6B" w:rsidP="00B71D2A">
      <w:pPr>
        <w:pStyle w:val="ListParagraph"/>
        <w:numPr>
          <w:ilvl w:val="0"/>
          <w:numId w:val="18"/>
        </w:numPr>
      </w:pPr>
      <w:r>
        <w:t xml:space="preserve">On-Ice Officials </w:t>
      </w:r>
      <w:r w:rsidR="0082124B">
        <w:t>are not governed by the GLHA</w:t>
      </w:r>
    </w:p>
    <w:p w14:paraId="2457E24C" w14:textId="5DCA83DC" w:rsidR="0082124B" w:rsidRDefault="0082124B" w:rsidP="00B71D2A">
      <w:pPr>
        <w:pStyle w:val="ListParagraph"/>
        <w:numPr>
          <w:ilvl w:val="0"/>
          <w:numId w:val="18"/>
        </w:numPr>
      </w:pPr>
      <w:r>
        <w:t>On-Ice Officials will be responsible for abiding by their governing body’s COVID-19 protocols as well as any applicable COVID-19 requirements of the facility, the City of London, and the Middlesex-London Health Unit</w:t>
      </w:r>
    </w:p>
    <w:p w14:paraId="3D318862" w14:textId="77777777" w:rsidR="00877582" w:rsidRDefault="00877582" w:rsidP="00877582">
      <w:pPr>
        <w:pStyle w:val="ListParagraph"/>
      </w:pPr>
    </w:p>
    <w:p w14:paraId="14976E94" w14:textId="0DE2A6CF" w:rsidR="009712EC" w:rsidRDefault="00C32016" w:rsidP="007D3ED8">
      <w:pPr>
        <w:pStyle w:val="Heading1"/>
      </w:pPr>
      <w:bookmarkStart w:id="8" w:name="_Toc82376951"/>
      <w:r>
        <w:t xml:space="preserve">Section 3:  </w:t>
      </w:r>
      <w:r w:rsidR="009712EC">
        <w:t>Facilities</w:t>
      </w:r>
      <w:bookmarkEnd w:id="8"/>
    </w:p>
    <w:p w14:paraId="33B4C78A" w14:textId="19235F0E" w:rsidR="0082124B" w:rsidRDefault="009712EC" w:rsidP="0082124B">
      <w:pPr>
        <w:pStyle w:val="ListParagraph"/>
        <w:numPr>
          <w:ilvl w:val="0"/>
          <w:numId w:val="14"/>
        </w:numPr>
      </w:pPr>
      <w:r>
        <w:t xml:space="preserve">The following rinks </w:t>
      </w:r>
      <w:r w:rsidR="00C26AB8">
        <w:t>may</w:t>
      </w:r>
      <w:r>
        <w:t xml:space="preserve"> be used in the GLHA and under the City of London</w:t>
      </w:r>
      <w:proofErr w:type="gramStart"/>
      <w:r w:rsidR="007D3ED8">
        <w:t xml:space="preserve">.  </w:t>
      </w:r>
      <w:proofErr w:type="gramEnd"/>
      <w:r w:rsidR="000D4F59">
        <w:t xml:space="preserve">All participating individuals will need to follow any facility-specific COVID-19 guidelines. </w:t>
      </w:r>
    </w:p>
    <w:p w14:paraId="7D026211" w14:textId="77777777" w:rsidR="00B94177" w:rsidRDefault="00B94177" w:rsidP="00B94177">
      <w:pPr>
        <w:pStyle w:val="ListParagraph"/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935"/>
        <w:gridCol w:w="3975"/>
      </w:tblGrid>
      <w:tr w:rsidR="009712EC" w14:paraId="77170BD6" w14:textId="77777777" w:rsidTr="009712EC">
        <w:tc>
          <w:tcPr>
            <w:tcW w:w="3935" w:type="dxa"/>
          </w:tcPr>
          <w:p w14:paraId="797C25D4" w14:textId="77777777" w:rsidR="009712EC" w:rsidRDefault="009712EC" w:rsidP="003E5530">
            <w:pPr>
              <w:pStyle w:val="ListParagraph"/>
              <w:ind w:left="0"/>
            </w:pPr>
            <w:r>
              <w:t xml:space="preserve">Western Fair </w:t>
            </w:r>
          </w:p>
          <w:p w14:paraId="2AC43159" w14:textId="77777777" w:rsidR="009712EC" w:rsidRDefault="009712EC" w:rsidP="003E5530">
            <w:pPr>
              <w:pStyle w:val="ListParagraph"/>
              <w:ind w:left="0"/>
            </w:pPr>
            <w:proofErr w:type="gramStart"/>
            <w:r>
              <w:t>4</w:t>
            </w:r>
            <w:proofErr w:type="gramEnd"/>
            <w:r>
              <w:t xml:space="preserve"> pads </w:t>
            </w:r>
          </w:p>
        </w:tc>
        <w:tc>
          <w:tcPr>
            <w:tcW w:w="3975" w:type="dxa"/>
          </w:tcPr>
          <w:p w14:paraId="43A5FC92" w14:textId="77777777" w:rsidR="009712EC" w:rsidRDefault="009712EC" w:rsidP="003E5530">
            <w:pPr>
              <w:pStyle w:val="ListParagraph"/>
              <w:ind w:left="0"/>
            </w:pPr>
            <w:r>
              <w:t>865 Florence St</w:t>
            </w:r>
          </w:p>
          <w:p w14:paraId="32C232EE" w14:textId="77777777" w:rsidR="009712EC" w:rsidRDefault="009712EC" w:rsidP="009712EC">
            <w:pPr>
              <w:pStyle w:val="ListParagraph"/>
              <w:ind w:left="0"/>
            </w:pPr>
            <w:r>
              <w:t xml:space="preserve">London, ON </w:t>
            </w:r>
          </w:p>
          <w:p w14:paraId="4CB2814C" w14:textId="403B01D6" w:rsidR="009712EC" w:rsidRDefault="009712EC" w:rsidP="009712EC">
            <w:pPr>
              <w:pStyle w:val="ListParagraph"/>
              <w:ind w:left="0"/>
            </w:pPr>
            <w:r>
              <w:t>519-439-7203</w:t>
            </w:r>
          </w:p>
        </w:tc>
      </w:tr>
      <w:tr w:rsidR="009712EC" w14:paraId="3A2386BA" w14:textId="77777777" w:rsidTr="009712EC">
        <w:tc>
          <w:tcPr>
            <w:tcW w:w="3935" w:type="dxa"/>
          </w:tcPr>
          <w:p w14:paraId="4A2DF8AB" w14:textId="77777777" w:rsidR="009712EC" w:rsidRDefault="009712EC" w:rsidP="003E5530">
            <w:pPr>
              <w:pStyle w:val="ListParagraph"/>
              <w:ind w:left="0"/>
            </w:pPr>
            <w:r>
              <w:t xml:space="preserve">Bostwick </w:t>
            </w:r>
          </w:p>
          <w:p w14:paraId="60A98F90" w14:textId="77777777" w:rsidR="009712EC" w:rsidRPr="00F62B49" w:rsidRDefault="009712EC" w:rsidP="003E5530">
            <w:proofErr w:type="gramStart"/>
            <w:r>
              <w:t>2</w:t>
            </w:r>
            <w:proofErr w:type="gramEnd"/>
            <w:r>
              <w:t xml:space="preserve"> pads </w:t>
            </w:r>
          </w:p>
        </w:tc>
        <w:tc>
          <w:tcPr>
            <w:tcW w:w="3975" w:type="dxa"/>
          </w:tcPr>
          <w:p w14:paraId="63F5602D" w14:textId="32A30076" w:rsidR="009712EC" w:rsidRDefault="009712EC" w:rsidP="003E5530">
            <w:pPr>
              <w:pStyle w:val="ListParagraph"/>
              <w:ind w:left="0"/>
            </w:pPr>
            <w:r>
              <w:t xml:space="preserve">501 Southdale Road West </w:t>
            </w:r>
          </w:p>
          <w:p w14:paraId="57778885" w14:textId="420AB035" w:rsidR="009712EC" w:rsidRDefault="009712EC" w:rsidP="003E5530">
            <w:pPr>
              <w:pStyle w:val="ListParagraph"/>
              <w:ind w:left="0"/>
            </w:pPr>
            <w:r>
              <w:t>London, ON</w:t>
            </w:r>
          </w:p>
          <w:p w14:paraId="1FBD3EEB" w14:textId="5EC969BC" w:rsidR="009712EC" w:rsidRDefault="009712EC" w:rsidP="003E5530">
            <w:pPr>
              <w:pStyle w:val="ListParagraph"/>
              <w:ind w:left="0"/>
            </w:pPr>
            <w:r>
              <w:t>519-661-5575</w:t>
            </w:r>
          </w:p>
        </w:tc>
      </w:tr>
      <w:tr w:rsidR="009712EC" w14:paraId="18ADDABE" w14:textId="77777777" w:rsidTr="009712EC">
        <w:tc>
          <w:tcPr>
            <w:tcW w:w="3935" w:type="dxa"/>
          </w:tcPr>
          <w:p w14:paraId="7FF460BD" w14:textId="77777777" w:rsidR="009712EC" w:rsidRDefault="009712EC" w:rsidP="003E5530">
            <w:pPr>
              <w:pStyle w:val="ListParagraph"/>
              <w:ind w:left="0"/>
            </w:pPr>
            <w:r>
              <w:t xml:space="preserve">Medway Arena </w:t>
            </w:r>
          </w:p>
          <w:p w14:paraId="5D302453" w14:textId="77777777" w:rsidR="009712EC" w:rsidRDefault="009712EC" w:rsidP="003E5530">
            <w:pPr>
              <w:pStyle w:val="ListParagraph"/>
              <w:ind w:left="0"/>
            </w:pPr>
            <w:proofErr w:type="gramStart"/>
            <w:r>
              <w:t>1</w:t>
            </w:r>
            <w:proofErr w:type="gramEnd"/>
            <w:r>
              <w:t xml:space="preserve"> pad </w:t>
            </w:r>
          </w:p>
        </w:tc>
        <w:tc>
          <w:tcPr>
            <w:tcW w:w="3975" w:type="dxa"/>
          </w:tcPr>
          <w:p w14:paraId="1AEE7320" w14:textId="7AC14228" w:rsidR="009712EC" w:rsidRDefault="009712EC" w:rsidP="003E5530">
            <w:pPr>
              <w:pStyle w:val="ListParagraph"/>
              <w:ind w:left="0"/>
            </w:pPr>
            <w:r>
              <w:t>119 Sherwood Forest Square</w:t>
            </w:r>
          </w:p>
          <w:p w14:paraId="48C3467A" w14:textId="77777777" w:rsidR="009712EC" w:rsidRDefault="009712EC" w:rsidP="003E5530">
            <w:pPr>
              <w:pStyle w:val="ListParagraph"/>
              <w:ind w:left="0"/>
            </w:pPr>
            <w:r>
              <w:t>London, ON</w:t>
            </w:r>
          </w:p>
          <w:p w14:paraId="06738479" w14:textId="77777777" w:rsidR="009712EC" w:rsidRDefault="009712EC" w:rsidP="003E5530">
            <w:pPr>
              <w:pStyle w:val="ListParagraph"/>
              <w:ind w:left="0"/>
            </w:pPr>
            <w:r>
              <w:t>519-661-4421</w:t>
            </w:r>
          </w:p>
        </w:tc>
      </w:tr>
      <w:tr w:rsidR="009712EC" w14:paraId="6120B1CE" w14:textId="77777777" w:rsidTr="009712EC">
        <w:tc>
          <w:tcPr>
            <w:tcW w:w="3935" w:type="dxa"/>
          </w:tcPr>
          <w:p w14:paraId="60AD7B1F" w14:textId="77777777" w:rsidR="009712EC" w:rsidRDefault="009712EC" w:rsidP="003E5530">
            <w:pPr>
              <w:pStyle w:val="ListParagraph"/>
              <w:ind w:left="0"/>
            </w:pPr>
            <w:r>
              <w:t xml:space="preserve">Kinsmen Arena </w:t>
            </w:r>
          </w:p>
          <w:p w14:paraId="7A5934C4" w14:textId="77777777" w:rsidR="009712EC" w:rsidRDefault="009712EC" w:rsidP="003E5530">
            <w:pPr>
              <w:pStyle w:val="ListParagraph"/>
              <w:ind w:left="0"/>
            </w:pPr>
            <w:proofErr w:type="gramStart"/>
            <w:r>
              <w:t>2</w:t>
            </w:r>
            <w:proofErr w:type="gramEnd"/>
            <w:r>
              <w:t xml:space="preserve"> pads </w:t>
            </w:r>
          </w:p>
        </w:tc>
        <w:tc>
          <w:tcPr>
            <w:tcW w:w="3975" w:type="dxa"/>
          </w:tcPr>
          <w:p w14:paraId="4B4A419B" w14:textId="0D65B6A3" w:rsidR="009712EC" w:rsidRDefault="009712EC" w:rsidP="003E5530">
            <w:pPr>
              <w:pStyle w:val="ListParagraph"/>
              <w:ind w:left="0"/>
            </w:pPr>
            <w:r>
              <w:t>20 Granville Street</w:t>
            </w:r>
          </w:p>
          <w:p w14:paraId="7AC3C1A1" w14:textId="6303BD81" w:rsidR="009712EC" w:rsidRDefault="009712EC" w:rsidP="003E5530">
            <w:pPr>
              <w:pStyle w:val="ListParagraph"/>
              <w:ind w:left="0"/>
            </w:pPr>
            <w:r>
              <w:t>London, ON</w:t>
            </w:r>
          </w:p>
          <w:p w14:paraId="42E83406" w14:textId="58F1DF7F" w:rsidR="009712EC" w:rsidRDefault="009712EC" w:rsidP="003E5530">
            <w:pPr>
              <w:pStyle w:val="ListParagraph"/>
              <w:ind w:left="0"/>
            </w:pPr>
            <w:r>
              <w:t>519-661-5777</w:t>
            </w:r>
          </w:p>
        </w:tc>
      </w:tr>
      <w:tr w:rsidR="009712EC" w14:paraId="26FF76AB" w14:textId="77777777" w:rsidTr="009712EC">
        <w:tc>
          <w:tcPr>
            <w:tcW w:w="3935" w:type="dxa"/>
          </w:tcPr>
          <w:p w14:paraId="3E520DB1" w14:textId="77777777" w:rsidR="009712EC" w:rsidRDefault="009712EC" w:rsidP="003E5530">
            <w:pPr>
              <w:pStyle w:val="ListParagraph"/>
              <w:ind w:left="0"/>
            </w:pPr>
            <w:r>
              <w:t xml:space="preserve">Argyle Arena </w:t>
            </w:r>
          </w:p>
          <w:p w14:paraId="6CE421AE" w14:textId="77777777" w:rsidR="009712EC" w:rsidRDefault="009712EC" w:rsidP="003E5530">
            <w:pPr>
              <w:pStyle w:val="ListParagraph"/>
              <w:ind w:left="0"/>
            </w:pPr>
            <w:proofErr w:type="gramStart"/>
            <w:r>
              <w:t>2</w:t>
            </w:r>
            <w:proofErr w:type="gramEnd"/>
            <w:r>
              <w:t xml:space="preserve"> pads </w:t>
            </w:r>
          </w:p>
        </w:tc>
        <w:tc>
          <w:tcPr>
            <w:tcW w:w="3975" w:type="dxa"/>
          </w:tcPr>
          <w:p w14:paraId="06ECFD03" w14:textId="77777777" w:rsidR="009712EC" w:rsidRDefault="009712EC" w:rsidP="003E5530">
            <w:pPr>
              <w:pStyle w:val="ListParagraph"/>
              <w:ind w:left="0"/>
            </w:pPr>
            <w:r>
              <w:t xml:space="preserve">1948 Wavell Street </w:t>
            </w:r>
          </w:p>
          <w:p w14:paraId="4CB305AD" w14:textId="77777777" w:rsidR="009712EC" w:rsidRDefault="009712EC" w:rsidP="003E5530">
            <w:pPr>
              <w:pStyle w:val="ListParagraph"/>
              <w:ind w:left="0"/>
            </w:pPr>
            <w:r>
              <w:t>London, ON</w:t>
            </w:r>
          </w:p>
          <w:p w14:paraId="56CA3927" w14:textId="0862AE6A" w:rsidR="009712EC" w:rsidRDefault="009712EC" w:rsidP="003E5530">
            <w:pPr>
              <w:pStyle w:val="ListParagraph"/>
              <w:ind w:left="0"/>
            </w:pPr>
            <w:r>
              <w:t>519-661-4419</w:t>
            </w:r>
          </w:p>
        </w:tc>
      </w:tr>
      <w:tr w:rsidR="009712EC" w14:paraId="04B7019E" w14:textId="77777777" w:rsidTr="009712EC">
        <w:tc>
          <w:tcPr>
            <w:tcW w:w="3935" w:type="dxa"/>
          </w:tcPr>
          <w:p w14:paraId="31784E5F" w14:textId="77777777" w:rsidR="009712EC" w:rsidRDefault="009712EC" w:rsidP="003E5530">
            <w:pPr>
              <w:pStyle w:val="ListParagraph"/>
              <w:ind w:left="0"/>
            </w:pPr>
            <w:r>
              <w:t xml:space="preserve">Stronach Arena </w:t>
            </w:r>
          </w:p>
          <w:p w14:paraId="6F635A97" w14:textId="77777777" w:rsidR="009712EC" w:rsidRDefault="009712EC" w:rsidP="003E5530">
            <w:pPr>
              <w:pStyle w:val="ListParagraph"/>
              <w:ind w:left="0"/>
            </w:pPr>
            <w:proofErr w:type="gramStart"/>
            <w:r>
              <w:t>2</w:t>
            </w:r>
            <w:proofErr w:type="gramEnd"/>
            <w:r>
              <w:t xml:space="preserve"> pads </w:t>
            </w:r>
          </w:p>
        </w:tc>
        <w:tc>
          <w:tcPr>
            <w:tcW w:w="3975" w:type="dxa"/>
          </w:tcPr>
          <w:p w14:paraId="51974904" w14:textId="77777777" w:rsidR="009712EC" w:rsidRDefault="009712EC" w:rsidP="003E5530">
            <w:pPr>
              <w:pStyle w:val="ListParagraph"/>
              <w:ind w:left="0"/>
            </w:pPr>
            <w:r>
              <w:t>1221 Sandford Street</w:t>
            </w:r>
          </w:p>
          <w:p w14:paraId="33D90987" w14:textId="317B71BE" w:rsidR="009712EC" w:rsidRDefault="009712EC" w:rsidP="003E5530">
            <w:pPr>
              <w:pStyle w:val="ListParagraph"/>
              <w:ind w:left="0"/>
            </w:pPr>
            <w:r>
              <w:t>London, ON</w:t>
            </w:r>
          </w:p>
          <w:p w14:paraId="284F492D" w14:textId="72532EDB" w:rsidR="009712EC" w:rsidRDefault="009712EC" w:rsidP="003E5530">
            <w:pPr>
              <w:pStyle w:val="ListParagraph"/>
              <w:ind w:left="0"/>
            </w:pPr>
            <w:r>
              <w:t>519-661-4426</w:t>
            </w:r>
          </w:p>
        </w:tc>
      </w:tr>
      <w:tr w:rsidR="009712EC" w:rsidRPr="00B94177" w14:paraId="571A632F" w14:textId="77777777" w:rsidTr="009712EC">
        <w:tc>
          <w:tcPr>
            <w:tcW w:w="3935" w:type="dxa"/>
          </w:tcPr>
          <w:p w14:paraId="7BC5BBB3" w14:textId="77777777" w:rsidR="009712EC" w:rsidRPr="00B94177" w:rsidRDefault="009712EC" w:rsidP="003E5530">
            <w:pPr>
              <w:pStyle w:val="ListParagraph"/>
              <w:ind w:left="0"/>
            </w:pPr>
            <w:r w:rsidRPr="00B94177">
              <w:t>Earl Nichols Arena</w:t>
            </w:r>
          </w:p>
          <w:p w14:paraId="6BBEAFCC" w14:textId="77777777" w:rsidR="009712EC" w:rsidRPr="00B94177" w:rsidRDefault="009712EC" w:rsidP="003E5530">
            <w:pPr>
              <w:pStyle w:val="ListParagraph"/>
              <w:ind w:left="0"/>
            </w:pPr>
            <w:proofErr w:type="gramStart"/>
            <w:r w:rsidRPr="00B94177">
              <w:t>3</w:t>
            </w:r>
            <w:proofErr w:type="gramEnd"/>
            <w:r w:rsidRPr="00B94177">
              <w:t xml:space="preserve"> pads </w:t>
            </w:r>
          </w:p>
        </w:tc>
        <w:tc>
          <w:tcPr>
            <w:tcW w:w="3975" w:type="dxa"/>
          </w:tcPr>
          <w:p w14:paraId="0D6B02FF" w14:textId="77777777" w:rsidR="009712EC" w:rsidRPr="00B94177" w:rsidRDefault="009712EC" w:rsidP="003E5530">
            <w:pPr>
              <w:pStyle w:val="ListParagraph"/>
              <w:ind w:left="0"/>
            </w:pPr>
            <w:r w:rsidRPr="00B94177">
              <w:t xml:space="preserve">799 </w:t>
            </w:r>
            <w:proofErr w:type="spellStart"/>
            <w:r w:rsidRPr="00B94177">
              <w:t>Homeview</w:t>
            </w:r>
            <w:proofErr w:type="spellEnd"/>
            <w:r w:rsidRPr="00B94177">
              <w:t xml:space="preserve"> Road </w:t>
            </w:r>
          </w:p>
          <w:p w14:paraId="5D5EBB0A" w14:textId="1FF5BDB4" w:rsidR="009712EC" w:rsidRPr="00B94177" w:rsidRDefault="009712EC" w:rsidP="003E5530">
            <w:pPr>
              <w:pStyle w:val="ListParagraph"/>
              <w:ind w:left="0"/>
            </w:pPr>
            <w:r w:rsidRPr="00B94177">
              <w:t>London, ON</w:t>
            </w:r>
          </w:p>
          <w:p w14:paraId="163A56A3" w14:textId="46C68DD4" w:rsidR="009712EC" w:rsidRPr="00B94177" w:rsidRDefault="009712EC" w:rsidP="003E5530">
            <w:pPr>
              <w:pStyle w:val="ListParagraph"/>
              <w:ind w:left="0"/>
            </w:pPr>
            <w:r w:rsidRPr="00B94177">
              <w:t>519-661-4422</w:t>
            </w:r>
          </w:p>
        </w:tc>
      </w:tr>
      <w:tr w:rsidR="009712EC" w:rsidRPr="00B94177" w14:paraId="312820CD" w14:textId="77777777" w:rsidTr="009712EC">
        <w:tc>
          <w:tcPr>
            <w:tcW w:w="3935" w:type="dxa"/>
          </w:tcPr>
          <w:p w14:paraId="2A5BF637" w14:textId="77777777" w:rsidR="009712EC" w:rsidRPr="00B94177" w:rsidRDefault="009712EC" w:rsidP="003E5530">
            <w:pPr>
              <w:pStyle w:val="ListParagraph"/>
              <w:ind w:left="0"/>
            </w:pPr>
            <w:r w:rsidRPr="00B94177">
              <w:t>Carling Arena</w:t>
            </w:r>
          </w:p>
          <w:p w14:paraId="2501644A" w14:textId="77777777" w:rsidR="009712EC" w:rsidRPr="00B94177" w:rsidRDefault="009712EC" w:rsidP="003E5530">
            <w:pPr>
              <w:pStyle w:val="ListParagraph"/>
              <w:ind w:left="0"/>
            </w:pPr>
            <w:proofErr w:type="gramStart"/>
            <w:r w:rsidRPr="00B94177">
              <w:t>2</w:t>
            </w:r>
            <w:proofErr w:type="gramEnd"/>
            <w:r w:rsidRPr="00B94177">
              <w:t xml:space="preserve"> pads </w:t>
            </w:r>
          </w:p>
        </w:tc>
        <w:tc>
          <w:tcPr>
            <w:tcW w:w="3975" w:type="dxa"/>
          </w:tcPr>
          <w:p w14:paraId="41712939" w14:textId="77777777" w:rsidR="009712EC" w:rsidRPr="00B94177" w:rsidRDefault="009712EC" w:rsidP="003E5530">
            <w:pPr>
              <w:pStyle w:val="ListParagraph"/>
              <w:ind w:left="0"/>
            </w:pPr>
            <w:r w:rsidRPr="00B94177">
              <w:t>675 Grosvenor St</w:t>
            </w:r>
          </w:p>
          <w:p w14:paraId="2D474E58" w14:textId="5210CE21" w:rsidR="009712EC" w:rsidRPr="00B94177" w:rsidRDefault="009712EC" w:rsidP="003E5530">
            <w:pPr>
              <w:pStyle w:val="ListParagraph"/>
              <w:ind w:left="0"/>
            </w:pPr>
            <w:r w:rsidRPr="00B94177">
              <w:t>London, ON</w:t>
            </w:r>
          </w:p>
          <w:p w14:paraId="23954942" w14:textId="73425055" w:rsidR="009712EC" w:rsidRPr="00B94177" w:rsidRDefault="009712EC" w:rsidP="003E5530">
            <w:pPr>
              <w:pStyle w:val="ListParagraph"/>
              <w:ind w:left="0"/>
            </w:pPr>
            <w:r w:rsidRPr="00B94177">
              <w:t>519-661-5774</w:t>
            </w:r>
          </w:p>
        </w:tc>
      </w:tr>
      <w:tr w:rsidR="002D1B61" w:rsidRPr="00B94177" w14:paraId="4308A28E" w14:textId="77777777" w:rsidTr="009712EC">
        <w:tc>
          <w:tcPr>
            <w:tcW w:w="3935" w:type="dxa"/>
          </w:tcPr>
          <w:p w14:paraId="076C2B27" w14:textId="77777777" w:rsidR="002D1B61" w:rsidRPr="00B94177" w:rsidRDefault="002D1B61" w:rsidP="003E5530">
            <w:pPr>
              <w:pStyle w:val="ListParagraph"/>
              <w:ind w:left="0"/>
            </w:pPr>
            <w:r w:rsidRPr="00B94177">
              <w:t>Oakridg</w:t>
            </w:r>
            <w:r w:rsidR="008B2DA8" w:rsidRPr="00B94177">
              <w:t>e Arena</w:t>
            </w:r>
          </w:p>
          <w:p w14:paraId="3EF0295E" w14:textId="13768B3B" w:rsidR="006E25F2" w:rsidRPr="00B94177" w:rsidRDefault="006E25F2" w:rsidP="003E5530">
            <w:pPr>
              <w:pStyle w:val="ListParagraph"/>
              <w:ind w:left="0"/>
            </w:pPr>
            <w:proofErr w:type="gramStart"/>
            <w:r w:rsidRPr="00B94177">
              <w:t>1</w:t>
            </w:r>
            <w:proofErr w:type="gramEnd"/>
            <w:r w:rsidRPr="00B94177">
              <w:t xml:space="preserve"> pad</w:t>
            </w:r>
          </w:p>
        </w:tc>
        <w:tc>
          <w:tcPr>
            <w:tcW w:w="3975" w:type="dxa"/>
          </w:tcPr>
          <w:p w14:paraId="387BC0A2" w14:textId="77777777" w:rsidR="002D1B61" w:rsidRPr="00B94177" w:rsidRDefault="008B2DA8" w:rsidP="003E5530">
            <w:pPr>
              <w:pStyle w:val="ListParagraph"/>
              <w:ind w:left="0"/>
            </w:pPr>
            <w:r w:rsidRPr="00B94177">
              <w:t>825 Valetta Street</w:t>
            </w:r>
          </w:p>
          <w:p w14:paraId="6D40BCB3" w14:textId="77777777" w:rsidR="008B2DA8" w:rsidRPr="00B94177" w:rsidRDefault="008B2DA8" w:rsidP="003E5530">
            <w:pPr>
              <w:pStyle w:val="ListParagraph"/>
              <w:ind w:left="0"/>
            </w:pPr>
            <w:r w:rsidRPr="00B94177">
              <w:t>London, ON</w:t>
            </w:r>
          </w:p>
          <w:p w14:paraId="1E6FD344" w14:textId="6011404F" w:rsidR="008B2DA8" w:rsidRPr="00B94177" w:rsidRDefault="008B2DA8" w:rsidP="003E5530">
            <w:pPr>
              <w:pStyle w:val="ListParagraph"/>
              <w:ind w:left="0"/>
            </w:pPr>
            <w:r w:rsidRPr="00B94177">
              <w:t>519-</w:t>
            </w:r>
            <w:r w:rsidR="006E25F2" w:rsidRPr="00B94177">
              <w:t>661-4424</w:t>
            </w:r>
          </w:p>
        </w:tc>
      </w:tr>
      <w:tr w:rsidR="002D1B61" w:rsidRPr="00B94177" w14:paraId="71D82B61" w14:textId="77777777" w:rsidTr="009712EC">
        <w:tc>
          <w:tcPr>
            <w:tcW w:w="3935" w:type="dxa"/>
          </w:tcPr>
          <w:p w14:paraId="3DB760C5" w14:textId="77777777" w:rsidR="002D1B61" w:rsidRPr="00B94177" w:rsidRDefault="002D1B61" w:rsidP="003E5530">
            <w:pPr>
              <w:pStyle w:val="ListParagraph"/>
              <w:ind w:left="0"/>
            </w:pPr>
            <w:r w:rsidRPr="00B94177">
              <w:t>Silverwood</w:t>
            </w:r>
            <w:r w:rsidR="00EA4571" w:rsidRPr="00B94177">
              <w:t xml:space="preserve"> Arena</w:t>
            </w:r>
          </w:p>
          <w:p w14:paraId="7FA6DFBF" w14:textId="179BEE2E" w:rsidR="009E30ED" w:rsidRPr="00B94177" w:rsidRDefault="009E30ED" w:rsidP="003E5530">
            <w:pPr>
              <w:pStyle w:val="ListParagraph"/>
              <w:ind w:left="0"/>
            </w:pPr>
            <w:proofErr w:type="gramStart"/>
            <w:r w:rsidRPr="00B94177">
              <w:t>1</w:t>
            </w:r>
            <w:proofErr w:type="gramEnd"/>
            <w:r w:rsidRPr="00B94177">
              <w:t xml:space="preserve"> pad</w:t>
            </w:r>
          </w:p>
        </w:tc>
        <w:tc>
          <w:tcPr>
            <w:tcW w:w="3975" w:type="dxa"/>
          </w:tcPr>
          <w:p w14:paraId="54E5CD45" w14:textId="77777777" w:rsidR="002D1B61" w:rsidRPr="00B94177" w:rsidRDefault="00463F03" w:rsidP="003E5530">
            <w:pPr>
              <w:pStyle w:val="ListParagraph"/>
              <w:ind w:left="0"/>
            </w:pPr>
            <w:r w:rsidRPr="00B94177">
              <w:t>50 Sycamore Street</w:t>
            </w:r>
          </w:p>
          <w:p w14:paraId="612621C7" w14:textId="77777777" w:rsidR="00463F03" w:rsidRPr="00B94177" w:rsidRDefault="00463F03" w:rsidP="003E5530">
            <w:pPr>
              <w:pStyle w:val="ListParagraph"/>
              <w:ind w:left="0"/>
            </w:pPr>
            <w:r w:rsidRPr="00B94177">
              <w:t>London, ON</w:t>
            </w:r>
          </w:p>
          <w:p w14:paraId="3FE290C2" w14:textId="7C416AA1" w:rsidR="00463F03" w:rsidRPr="00B94177" w:rsidRDefault="00463F03" w:rsidP="003E5530">
            <w:pPr>
              <w:pStyle w:val="ListParagraph"/>
              <w:ind w:left="0"/>
            </w:pPr>
            <w:r w:rsidRPr="00B94177">
              <w:t>519-661-4425</w:t>
            </w:r>
          </w:p>
        </w:tc>
      </w:tr>
      <w:tr w:rsidR="002D1B61" w:rsidRPr="00B94177" w14:paraId="004C268B" w14:textId="77777777" w:rsidTr="009712EC">
        <w:tc>
          <w:tcPr>
            <w:tcW w:w="3935" w:type="dxa"/>
          </w:tcPr>
          <w:p w14:paraId="7319AB1B" w14:textId="77777777" w:rsidR="002D1B61" w:rsidRPr="00B94177" w:rsidRDefault="002D1B61" w:rsidP="003E5530">
            <w:pPr>
              <w:pStyle w:val="ListParagraph"/>
              <w:ind w:left="0"/>
            </w:pPr>
            <w:r w:rsidRPr="00B94177">
              <w:t>Far</w:t>
            </w:r>
            <w:r w:rsidR="009E30ED" w:rsidRPr="00B94177">
              <w:t>quharson Arena</w:t>
            </w:r>
          </w:p>
          <w:p w14:paraId="72CB78D4" w14:textId="03C1B32A" w:rsidR="009E30ED" w:rsidRPr="00B94177" w:rsidRDefault="00C26AB8" w:rsidP="003E5530">
            <w:pPr>
              <w:pStyle w:val="ListParagraph"/>
              <w:ind w:left="0"/>
            </w:pPr>
            <w:proofErr w:type="gramStart"/>
            <w:r w:rsidRPr="00B94177">
              <w:t>2</w:t>
            </w:r>
            <w:proofErr w:type="gramEnd"/>
            <w:r w:rsidRPr="00B94177">
              <w:t xml:space="preserve"> pads</w:t>
            </w:r>
          </w:p>
        </w:tc>
        <w:tc>
          <w:tcPr>
            <w:tcW w:w="3975" w:type="dxa"/>
          </w:tcPr>
          <w:p w14:paraId="16E2B926" w14:textId="77777777" w:rsidR="002D1B61" w:rsidRPr="00B94177" w:rsidRDefault="009E30ED" w:rsidP="003E5530">
            <w:pPr>
              <w:pStyle w:val="ListParagraph"/>
              <w:ind w:left="0"/>
            </w:pPr>
            <w:r w:rsidRPr="00B94177">
              <w:t>411 Tecumseh Avenue East</w:t>
            </w:r>
          </w:p>
          <w:p w14:paraId="3AF12944" w14:textId="77777777" w:rsidR="009E30ED" w:rsidRPr="00B94177" w:rsidRDefault="009E30ED" w:rsidP="003E5530">
            <w:pPr>
              <w:pStyle w:val="ListParagraph"/>
              <w:ind w:left="0"/>
            </w:pPr>
            <w:r w:rsidRPr="00B94177">
              <w:t>London, ON</w:t>
            </w:r>
          </w:p>
          <w:p w14:paraId="02E758F3" w14:textId="4F764832" w:rsidR="009E30ED" w:rsidRPr="00B94177" w:rsidRDefault="009E30ED" w:rsidP="003E5530">
            <w:pPr>
              <w:pStyle w:val="ListParagraph"/>
              <w:ind w:left="0"/>
            </w:pPr>
            <w:r w:rsidRPr="00B94177">
              <w:t>519-661-5575</w:t>
            </w:r>
          </w:p>
        </w:tc>
      </w:tr>
    </w:tbl>
    <w:p w14:paraId="315F47DD" w14:textId="6767548D" w:rsidR="009712EC" w:rsidRDefault="009712EC" w:rsidP="009712EC"/>
    <w:p w14:paraId="627EFC84" w14:textId="008756EE" w:rsidR="007334CF" w:rsidRDefault="007334CF" w:rsidP="00B71D2A">
      <w:pPr>
        <w:pStyle w:val="ListParagraph"/>
        <w:numPr>
          <w:ilvl w:val="0"/>
          <w:numId w:val="14"/>
        </w:numPr>
      </w:pPr>
      <w:r>
        <w:lastRenderedPageBreak/>
        <w:t>Teams will be asked to check in with a City of London employee when they are entering a facility</w:t>
      </w:r>
      <w:proofErr w:type="gramStart"/>
      <w:r>
        <w:t xml:space="preserve">.  </w:t>
      </w:r>
      <w:proofErr w:type="gramEnd"/>
      <w:r>
        <w:t>Note that the front door may be locked after teams enter the facility for their designated ice time.</w:t>
      </w:r>
    </w:p>
    <w:p w14:paraId="631E9C3C" w14:textId="5B591DAC" w:rsidR="004D5223" w:rsidRDefault="003B3D0A" w:rsidP="00B71D2A">
      <w:pPr>
        <w:pStyle w:val="ListParagraph"/>
        <w:numPr>
          <w:ilvl w:val="0"/>
          <w:numId w:val="14"/>
        </w:numPr>
      </w:pPr>
      <w:r>
        <w:t xml:space="preserve">Facilities will follow </w:t>
      </w:r>
      <w:r w:rsidR="00AA2DB5">
        <w:t>established</w:t>
      </w:r>
      <w:r>
        <w:t xml:space="preserve"> cleaning protocols with a focus on high use areas and high touch points such as washrooms, dressing rooms, benches, doors, and handles</w:t>
      </w:r>
      <w:r w:rsidR="003E002F">
        <w:t xml:space="preserve">. </w:t>
      </w:r>
    </w:p>
    <w:p w14:paraId="46EC5894" w14:textId="3049DBF0" w:rsidR="004D5223" w:rsidRDefault="003B3D0A" w:rsidP="00B71D2A">
      <w:pPr>
        <w:pStyle w:val="ListParagraph"/>
        <w:numPr>
          <w:ilvl w:val="0"/>
          <w:numId w:val="14"/>
        </w:numPr>
      </w:pPr>
      <w:r>
        <w:t xml:space="preserve">City of London staff have the right to enforce the facility’s COVID-19 protocols, including </w:t>
      </w:r>
      <w:r w:rsidR="00EB5DA8">
        <w:t xml:space="preserve">the right to refuse entry if facility maximums are met and/or </w:t>
      </w:r>
      <w:r w:rsidR="00AA2DB5">
        <w:t>an individual</w:t>
      </w:r>
      <w:r w:rsidR="00EB5DA8">
        <w:t xml:space="preserve"> does not comply with any of the COVID-19 protocols.</w:t>
      </w:r>
    </w:p>
    <w:p w14:paraId="1C8752D7" w14:textId="77777777" w:rsidR="00877582" w:rsidRPr="009712EC" w:rsidRDefault="00877582" w:rsidP="00877582">
      <w:pPr>
        <w:pStyle w:val="ListParagraph"/>
      </w:pPr>
    </w:p>
    <w:p w14:paraId="14B24CE8" w14:textId="6126CECB" w:rsidR="00AB1971" w:rsidRDefault="00AB1971" w:rsidP="004A1E3B">
      <w:pPr>
        <w:pStyle w:val="Heading1"/>
      </w:pPr>
      <w:bookmarkStart w:id="9" w:name="_Toc82376952"/>
      <w:r>
        <w:t xml:space="preserve">Section </w:t>
      </w:r>
      <w:r w:rsidR="00C32016">
        <w:t>4</w:t>
      </w:r>
      <w:r>
        <w:t>:  General Guidance</w:t>
      </w:r>
      <w:bookmarkEnd w:id="9"/>
    </w:p>
    <w:p w14:paraId="1DF7E1F8" w14:textId="06B8E793" w:rsidR="00AB1971" w:rsidRPr="00B52AB0" w:rsidRDefault="00C479CB" w:rsidP="00B71D2A">
      <w:pPr>
        <w:pStyle w:val="ListParagraph"/>
        <w:numPr>
          <w:ilvl w:val="0"/>
          <w:numId w:val="7"/>
        </w:numPr>
      </w:pPr>
      <w:r w:rsidRPr="00B52AB0">
        <w:t>All participants, spectators, coaches, and volunteers are expected to observe measures that reduce the risk of transmission of COVID-19 and other respiratory illnesses including, but not limited to, hand hygiene, physical distancing, wearing of appropriate masks,</w:t>
      </w:r>
      <w:r w:rsidR="00665BF4" w:rsidRPr="00B52AB0">
        <w:t xml:space="preserve"> respiratory </w:t>
      </w:r>
      <w:r w:rsidR="00A61F3A" w:rsidRPr="00B52AB0">
        <w:t>etiquette</w:t>
      </w:r>
      <w:r w:rsidR="00665BF4" w:rsidRPr="00B52AB0">
        <w:t>,</w:t>
      </w:r>
      <w:r w:rsidRPr="00B52AB0">
        <w:t xml:space="preserve"> self-screening, isolation if ill or in contact with an ill-individual</w:t>
      </w:r>
      <w:r w:rsidR="00665BF4" w:rsidRPr="00B52AB0">
        <w:t>.</w:t>
      </w:r>
    </w:p>
    <w:p w14:paraId="45A31B74" w14:textId="2EDB2F92" w:rsidR="003620B5" w:rsidRPr="00B52AB0" w:rsidRDefault="003620B5" w:rsidP="00B71D2A">
      <w:pPr>
        <w:pStyle w:val="ListParagraph"/>
        <w:numPr>
          <w:ilvl w:val="0"/>
          <w:numId w:val="7"/>
        </w:numPr>
      </w:pPr>
      <w:r w:rsidRPr="00B52AB0">
        <w:t xml:space="preserve">All participants, spectators, coaches, and volunteers are expected to follow any facility-specific COVID-19 protocols including </w:t>
      </w:r>
      <w:r w:rsidR="007D0531" w:rsidRPr="00B52AB0">
        <w:t xml:space="preserve">screening requirements, following signage including observing designated sitting/spectating </w:t>
      </w:r>
      <w:r w:rsidR="00E622F5" w:rsidRPr="00B52AB0">
        <w:t xml:space="preserve">areas, </w:t>
      </w:r>
      <w:r w:rsidR="007334CF" w:rsidRPr="00B52AB0">
        <w:t xml:space="preserve">respecting room maximums, including dressing rooms, </w:t>
      </w:r>
      <w:r w:rsidR="00E622F5" w:rsidRPr="00B52AB0">
        <w:t>etc.</w:t>
      </w:r>
    </w:p>
    <w:p w14:paraId="2345E525" w14:textId="0E47C2BA" w:rsidR="00665BF4" w:rsidRPr="00B52AB0" w:rsidRDefault="00665BF4" w:rsidP="00B71D2A">
      <w:pPr>
        <w:pStyle w:val="ListParagraph"/>
        <w:numPr>
          <w:ilvl w:val="0"/>
          <w:numId w:val="7"/>
        </w:numPr>
      </w:pPr>
      <w:r w:rsidRPr="00B52AB0">
        <w:t xml:space="preserve">Anyone entering an arena is encouraged to use </w:t>
      </w:r>
      <w:r w:rsidR="00B32ECA" w:rsidRPr="00B52AB0">
        <w:t>alcohol-based</w:t>
      </w:r>
      <w:r w:rsidRPr="00B52AB0">
        <w:t xml:space="preserve"> hand sanitizers when entering and exiting the facility, as well as at regular and frequent intervals while in the facility</w:t>
      </w:r>
      <w:proofErr w:type="gramStart"/>
      <w:r w:rsidRPr="00B52AB0">
        <w:t xml:space="preserve">.  </w:t>
      </w:r>
      <w:proofErr w:type="gramEnd"/>
      <w:r w:rsidRPr="00B52AB0">
        <w:t>All are encouraged to carry personal hand sanitizer to and from the rink.</w:t>
      </w:r>
    </w:p>
    <w:p w14:paraId="2497BC2B" w14:textId="512275C6" w:rsidR="00B94CD4" w:rsidRDefault="00B94CD4" w:rsidP="00B71D2A">
      <w:pPr>
        <w:pStyle w:val="ListParagraph"/>
        <w:numPr>
          <w:ilvl w:val="0"/>
          <w:numId w:val="7"/>
        </w:numPr>
      </w:pPr>
      <w:r w:rsidRPr="00B52AB0">
        <w:t>All individuals entering the facility are expected to wear a mask, and must continue to wear a mask throughout</w:t>
      </w:r>
      <w:r>
        <w:t xml:space="preserve"> the facility</w:t>
      </w:r>
      <w:proofErr w:type="gramStart"/>
      <w:r>
        <w:t xml:space="preserve">.  </w:t>
      </w:r>
      <w:proofErr w:type="gramEnd"/>
      <w:r>
        <w:t>Only participants and referees are permitted to remove their masks while on the ice</w:t>
      </w:r>
      <w:proofErr w:type="gramStart"/>
      <w:r>
        <w:t xml:space="preserve">.  </w:t>
      </w:r>
      <w:proofErr w:type="gramEnd"/>
      <w:r w:rsidR="00224D57">
        <w:t>Coaches and participants on the bench are expected to wear a mask.</w:t>
      </w:r>
    </w:p>
    <w:p w14:paraId="1DEB8C79" w14:textId="05E139AC" w:rsidR="00B77E7F" w:rsidRDefault="00EA6D69" w:rsidP="00B77E7F">
      <w:pPr>
        <w:pStyle w:val="ListParagraph"/>
        <w:numPr>
          <w:ilvl w:val="0"/>
          <w:numId w:val="7"/>
        </w:numPr>
      </w:pPr>
      <w:r w:rsidRPr="00562A00">
        <w:t xml:space="preserve">According to the Middlesex-London Health Unit, </w:t>
      </w:r>
      <w:r w:rsidR="00B77E7F">
        <w:t xml:space="preserve">a face covering can be a non-medical mask, medical mask, or a respirator, however, in general, while non-medical masks can help prevent the spread of COVID-19, medical masks and </w:t>
      </w:r>
      <w:r w:rsidR="00B32ECA">
        <w:t>respirators</w:t>
      </w:r>
      <w:r w:rsidR="00B77E7F">
        <w:t xml:space="preserve"> provide better protection</w:t>
      </w:r>
      <w:r w:rsidR="004248EA">
        <w:t xml:space="preserve">. </w:t>
      </w:r>
      <w:r w:rsidR="00B77E7F">
        <w:t>No matter which type of mask you choose, proper fit is a key factor in its effectiveness</w:t>
      </w:r>
      <w:r w:rsidR="004248EA">
        <w:t xml:space="preserve">. </w:t>
      </w:r>
      <w:proofErr w:type="gramStart"/>
      <w:r w:rsidR="00B77E7F">
        <w:t>Some</w:t>
      </w:r>
      <w:proofErr w:type="gramEnd"/>
      <w:r w:rsidR="00B77E7F">
        <w:t xml:space="preserve"> non-medical masks can help prevent the spread of COVID-19 similarly to medical masks if they:</w:t>
      </w:r>
    </w:p>
    <w:p w14:paraId="119BD101" w14:textId="6F7D97E2" w:rsidR="00B77E7F" w:rsidRDefault="00B77E7F" w:rsidP="00B77E7F">
      <w:pPr>
        <w:pStyle w:val="ListParagraph"/>
        <w:numPr>
          <w:ilvl w:val="1"/>
          <w:numId w:val="7"/>
        </w:numPr>
      </w:pPr>
      <w:r>
        <w:t>Fit securely to the head with ties or ear loops</w:t>
      </w:r>
    </w:p>
    <w:p w14:paraId="2BECCA6D" w14:textId="758B28B1" w:rsidR="00B77E7F" w:rsidRDefault="00B77E7F" w:rsidP="00B77E7F">
      <w:pPr>
        <w:pStyle w:val="ListParagraph"/>
        <w:numPr>
          <w:ilvl w:val="1"/>
          <w:numId w:val="7"/>
        </w:numPr>
      </w:pPr>
      <w:r>
        <w:t>Have multiple layers</w:t>
      </w:r>
      <w:r w:rsidR="009E45EF">
        <w:t xml:space="preserve">, including at least </w:t>
      </w:r>
      <w:proofErr w:type="gramStart"/>
      <w:r w:rsidR="009E45EF">
        <w:t>2</w:t>
      </w:r>
      <w:proofErr w:type="gramEnd"/>
      <w:r w:rsidR="009E45EF">
        <w:t xml:space="preserve"> layers of breathable tightly woven fabric, such as cotton AND have an effective middle filter layer</w:t>
      </w:r>
    </w:p>
    <w:p w14:paraId="32B1D910" w14:textId="6B434C75" w:rsidR="009E45EF" w:rsidRDefault="009E45EF" w:rsidP="00B77E7F">
      <w:pPr>
        <w:pStyle w:val="ListParagraph"/>
        <w:numPr>
          <w:ilvl w:val="1"/>
          <w:numId w:val="7"/>
        </w:numPr>
      </w:pPr>
      <w:r>
        <w:t xml:space="preserve">Maintain </w:t>
      </w:r>
      <w:r w:rsidR="00FF68BB">
        <w:t>their shape after washing and drying</w:t>
      </w:r>
    </w:p>
    <w:p w14:paraId="1ABB4B7E" w14:textId="1494794D" w:rsidR="00FF68BB" w:rsidRDefault="00FF68BB" w:rsidP="00B77E7F">
      <w:pPr>
        <w:pStyle w:val="ListParagraph"/>
        <w:numPr>
          <w:ilvl w:val="1"/>
          <w:numId w:val="7"/>
        </w:numPr>
      </w:pPr>
      <w:r>
        <w:t xml:space="preserve">Are large enough to </w:t>
      </w:r>
      <w:proofErr w:type="gramStart"/>
      <w:r>
        <w:t>completely and comfortably cover the nose and mo</w:t>
      </w:r>
      <w:r w:rsidR="00023422">
        <w:t>u</w:t>
      </w:r>
      <w:r>
        <w:t>th</w:t>
      </w:r>
      <w:proofErr w:type="gramEnd"/>
      <w:r>
        <w:t xml:space="preserve"> without gaping</w:t>
      </w:r>
    </w:p>
    <w:p w14:paraId="4EA347AD" w14:textId="1E3AF3CD" w:rsidR="00FF68BB" w:rsidRPr="00562A00" w:rsidRDefault="00FF68BB" w:rsidP="00376143">
      <w:pPr>
        <w:pStyle w:val="ListParagraph"/>
        <w:numPr>
          <w:ilvl w:val="1"/>
          <w:numId w:val="7"/>
        </w:numPr>
      </w:pPr>
      <w:r>
        <w:t>Are comfortable and do not require frequent adjustments</w:t>
      </w:r>
    </w:p>
    <w:p w14:paraId="7D5817C2" w14:textId="28482E27" w:rsidR="00C52D51" w:rsidRPr="00562A00" w:rsidRDefault="00C52D51" w:rsidP="00B71D2A">
      <w:pPr>
        <w:pStyle w:val="ListParagraph"/>
        <w:numPr>
          <w:ilvl w:val="0"/>
          <w:numId w:val="7"/>
        </w:numPr>
      </w:pPr>
      <w:r w:rsidRPr="00562A00">
        <w:t>E</w:t>
      </w:r>
      <w:r w:rsidR="003804D2" w:rsidRPr="00562A00">
        <w:t>xemptions</w:t>
      </w:r>
      <w:r w:rsidRPr="00562A00">
        <w:t xml:space="preserve"> to mask wearing </w:t>
      </w:r>
      <w:r w:rsidR="00156DAC" w:rsidRPr="00562A00">
        <w:t xml:space="preserve">are possible and </w:t>
      </w:r>
      <w:r w:rsidR="003804D2" w:rsidRPr="00562A00">
        <w:t>outlined</w:t>
      </w:r>
      <w:r w:rsidR="00156DAC" w:rsidRPr="00562A00">
        <w:t xml:space="preserve"> by the City of London </w:t>
      </w:r>
      <w:r w:rsidR="000553FF" w:rsidRPr="00562A00">
        <w:t>and/or Middlesex-London Health Unit</w:t>
      </w:r>
      <w:r w:rsidR="00156DAC" w:rsidRPr="00562A00">
        <w:t>.</w:t>
      </w:r>
    </w:p>
    <w:p w14:paraId="0C7D58D0" w14:textId="2EAC7DD6" w:rsidR="00AB1971" w:rsidRPr="00562A00" w:rsidRDefault="005E0108" w:rsidP="00B71D2A">
      <w:pPr>
        <w:pStyle w:val="ListParagraph"/>
        <w:numPr>
          <w:ilvl w:val="0"/>
          <w:numId w:val="7"/>
        </w:numPr>
      </w:pPr>
      <w:r w:rsidRPr="00562A00">
        <w:t xml:space="preserve">Absolutely no sharing of food and drinks </w:t>
      </w:r>
      <w:r w:rsidR="002C7140" w:rsidRPr="00562A00">
        <w:t>should occur</w:t>
      </w:r>
      <w:proofErr w:type="gramStart"/>
      <w:r w:rsidR="002C7140" w:rsidRPr="00562A00">
        <w:t xml:space="preserve">.  </w:t>
      </w:r>
      <w:proofErr w:type="gramEnd"/>
    </w:p>
    <w:p w14:paraId="3CAA8DE7" w14:textId="18D14CA0" w:rsidR="002C7140" w:rsidRDefault="002C7140" w:rsidP="00B71D2A">
      <w:pPr>
        <w:pStyle w:val="ListParagraph"/>
        <w:numPr>
          <w:ilvl w:val="0"/>
          <w:numId w:val="7"/>
        </w:numPr>
      </w:pPr>
      <w:r w:rsidRPr="00562A00">
        <w:t>No spitting or blowing noses</w:t>
      </w:r>
      <w:r>
        <w:t xml:space="preserve"> without a tissue</w:t>
      </w:r>
      <w:proofErr w:type="gramStart"/>
      <w:r w:rsidR="00AF421F">
        <w:t xml:space="preserve">.  </w:t>
      </w:r>
      <w:proofErr w:type="gramEnd"/>
      <w:r w:rsidR="00AF421F">
        <w:t>Consequences, including removal from the arena, are possible</w:t>
      </w:r>
      <w:proofErr w:type="gramStart"/>
      <w:r w:rsidR="00AF421F">
        <w:t>.</w:t>
      </w:r>
      <w:r w:rsidR="001D6F7B">
        <w:t xml:space="preserve">  </w:t>
      </w:r>
      <w:proofErr w:type="gramEnd"/>
      <w:r w:rsidR="001D6F7B">
        <w:t xml:space="preserve">A team may wish to have tissues on hand </w:t>
      </w:r>
      <w:r w:rsidR="00570468">
        <w:t>for this purpose</w:t>
      </w:r>
      <w:proofErr w:type="gramStart"/>
      <w:r w:rsidR="00570468">
        <w:t xml:space="preserve">.  </w:t>
      </w:r>
      <w:proofErr w:type="gramEnd"/>
      <w:r w:rsidR="00570468">
        <w:t xml:space="preserve">Tissues must be </w:t>
      </w:r>
      <w:r w:rsidR="00570468">
        <w:lastRenderedPageBreak/>
        <w:t>immediately disposed of in a garbage can and the individual should perform hand hygiene after blowing his/her nose.</w:t>
      </w:r>
    </w:p>
    <w:p w14:paraId="1509B513" w14:textId="039D7989" w:rsidR="001D6F7B" w:rsidRDefault="00D12818" w:rsidP="00B71D2A">
      <w:pPr>
        <w:pStyle w:val="ListParagraph"/>
        <w:numPr>
          <w:ilvl w:val="0"/>
          <w:numId w:val="7"/>
        </w:numPr>
      </w:pPr>
      <w:r>
        <w:t>No handshakes will be allowed before or after the game</w:t>
      </w:r>
      <w:r w:rsidR="00333FD5">
        <w:t xml:space="preserve">. </w:t>
      </w:r>
      <w:r>
        <w:t>Coaches should verbally greet their participants</w:t>
      </w:r>
      <w:r w:rsidR="00333FD5">
        <w:t xml:space="preserve">. </w:t>
      </w:r>
    </w:p>
    <w:p w14:paraId="43B55A1D" w14:textId="6294F3AB" w:rsidR="00D57B12" w:rsidRDefault="00D57B12" w:rsidP="00B71D2A">
      <w:pPr>
        <w:pStyle w:val="ListParagraph"/>
        <w:numPr>
          <w:ilvl w:val="0"/>
          <w:numId w:val="7"/>
        </w:numPr>
      </w:pPr>
      <w:r>
        <w:t>Minimize entering and exiting the building, and rooms within the building, to decrease contact with high touch items like doors</w:t>
      </w:r>
      <w:r w:rsidR="00333FD5">
        <w:t xml:space="preserve">. </w:t>
      </w:r>
      <w:r w:rsidR="001F6C94">
        <w:t>If possible, use the elbow or other body part to open a door</w:t>
      </w:r>
      <w:proofErr w:type="gramStart"/>
      <w:r w:rsidR="001F6C94">
        <w:t xml:space="preserve">.  </w:t>
      </w:r>
      <w:proofErr w:type="gramEnd"/>
    </w:p>
    <w:p w14:paraId="30EF1CBE" w14:textId="5D25700C" w:rsidR="00177A79" w:rsidRDefault="00BC3362" w:rsidP="00A06534">
      <w:pPr>
        <w:pStyle w:val="ListParagraph"/>
        <w:numPr>
          <w:ilvl w:val="0"/>
          <w:numId w:val="7"/>
        </w:numPr>
      </w:pPr>
      <w:r>
        <w:t xml:space="preserve">Information about COVID-19, including signs and symptoms and what to do if you think you have COVID-19, can be found on the Middlesex-London Health Unit’s </w:t>
      </w:r>
      <w:hyperlink r:id="rId18" w:history="1">
        <w:r w:rsidRPr="00A56A91">
          <w:rPr>
            <w:rStyle w:val="Hyperlink"/>
          </w:rPr>
          <w:t>website</w:t>
        </w:r>
      </w:hyperlink>
      <w:r>
        <w:t>.</w:t>
      </w:r>
    </w:p>
    <w:p w14:paraId="00487479" w14:textId="77777777" w:rsidR="00877582" w:rsidRDefault="00877582" w:rsidP="00877582">
      <w:pPr>
        <w:pStyle w:val="ListParagraph"/>
      </w:pPr>
    </w:p>
    <w:p w14:paraId="138A77DB" w14:textId="6D393C59" w:rsidR="00453432" w:rsidRPr="00E175FC" w:rsidRDefault="00453432" w:rsidP="00A06534">
      <w:pPr>
        <w:pStyle w:val="Heading1"/>
      </w:pPr>
      <w:bookmarkStart w:id="10" w:name="_Toc82376953"/>
      <w:r w:rsidRPr="00E175FC">
        <w:t>Section 5:  Tournaments</w:t>
      </w:r>
      <w:bookmarkEnd w:id="10"/>
    </w:p>
    <w:p w14:paraId="47CD1A24" w14:textId="26489BB1" w:rsidR="00453432" w:rsidRPr="00E175FC" w:rsidRDefault="00BB73CC" w:rsidP="00BB73CC">
      <w:pPr>
        <w:pStyle w:val="ListParagraph"/>
        <w:numPr>
          <w:ilvl w:val="0"/>
          <w:numId w:val="23"/>
        </w:numPr>
      </w:pPr>
      <w:r w:rsidRPr="00E175FC">
        <w:t>GLHA recognizes that tournaments may occur during the 2021/2022 season</w:t>
      </w:r>
      <w:r w:rsidR="00DA32C9" w:rsidRPr="00E175FC">
        <w:t xml:space="preserve">, provided additional restrictions are not put in place by local Public Health Units or the provincial government. </w:t>
      </w:r>
    </w:p>
    <w:p w14:paraId="397BD3E9" w14:textId="776E3A36" w:rsidR="00BB73CC" w:rsidRPr="00E175FC" w:rsidRDefault="00DE4E26" w:rsidP="00BB73CC">
      <w:pPr>
        <w:pStyle w:val="ListParagraph"/>
        <w:numPr>
          <w:ilvl w:val="0"/>
          <w:numId w:val="23"/>
        </w:numPr>
      </w:pPr>
      <w:r w:rsidRPr="00E175FC">
        <w:t>This Return to Play protocol is not intended to limit GLHA teams</w:t>
      </w:r>
      <w:r w:rsidR="00D26EC1" w:rsidRPr="00E175FC">
        <w:t>’</w:t>
      </w:r>
      <w:r w:rsidRPr="00E175FC">
        <w:t xml:space="preserve"> participation in sanctioned events in any jurisdiction outside of the GLHA that may have a different vaccination policy, provided </w:t>
      </w:r>
      <w:r w:rsidR="00DA32C9" w:rsidRPr="00E175FC">
        <w:t xml:space="preserve">all </w:t>
      </w:r>
      <w:r w:rsidR="00D26EC1" w:rsidRPr="00E175FC">
        <w:t xml:space="preserve">relevant </w:t>
      </w:r>
      <w:r w:rsidR="00DA32C9" w:rsidRPr="00E175FC">
        <w:t>Public Health Unit and provincial government COVID-19 protocols/regulations/recommendations are followed.</w:t>
      </w:r>
    </w:p>
    <w:p w14:paraId="5ABC1F54" w14:textId="4797CD90" w:rsidR="00190BAF" w:rsidRDefault="00190BAF" w:rsidP="00BB73CC">
      <w:pPr>
        <w:pStyle w:val="ListParagraph"/>
        <w:numPr>
          <w:ilvl w:val="0"/>
          <w:numId w:val="23"/>
        </w:numPr>
      </w:pPr>
      <w:r w:rsidRPr="00E175FC">
        <w:t xml:space="preserve">While participating in a tournament outside of the GLHA, GLHA </w:t>
      </w:r>
      <w:r w:rsidR="00230A7E" w:rsidRPr="00E175FC">
        <w:t xml:space="preserve">expects that </w:t>
      </w:r>
      <w:r w:rsidR="00DE6D5C" w:rsidRPr="00E175FC">
        <w:t xml:space="preserve">its </w:t>
      </w:r>
      <w:r w:rsidR="00230A7E" w:rsidRPr="00E175FC">
        <w:t xml:space="preserve">players, </w:t>
      </w:r>
      <w:r w:rsidR="00F65FEA" w:rsidRPr="00E175FC">
        <w:t xml:space="preserve">coaches, volunteers, bench staff, parents/guardians and any other attendees </w:t>
      </w:r>
      <w:r w:rsidR="00EB3DF5" w:rsidRPr="00E175FC">
        <w:t>affiliated with the team</w:t>
      </w:r>
      <w:r w:rsidR="00F47BD8" w:rsidRPr="00E175FC">
        <w:t>,</w:t>
      </w:r>
      <w:r w:rsidR="00EB3DF5" w:rsidRPr="00E175FC">
        <w:t xml:space="preserve"> </w:t>
      </w:r>
      <w:r w:rsidR="00F65FEA" w:rsidRPr="00E175FC">
        <w:t xml:space="preserve">will </w:t>
      </w:r>
      <w:r w:rsidR="00333FD5" w:rsidRPr="00E175FC">
        <w:t>respect,</w:t>
      </w:r>
      <w:r w:rsidR="00F65FEA" w:rsidRPr="00E175FC">
        <w:t xml:space="preserve"> and follow all COVID-19 protocols </w:t>
      </w:r>
      <w:r w:rsidR="00DE6D5C" w:rsidRPr="00E175FC">
        <w:t xml:space="preserve">required at hotels, arenas, </w:t>
      </w:r>
      <w:r w:rsidR="00EB3DF5" w:rsidRPr="00E175FC">
        <w:t xml:space="preserve">restaurants, </w:t>
      </w:r>
      <w:r w:rsidR="00F47BD8" w:rsidRPr="00E175FC">
        <w:t>and other locations within the tournament’s community.</w:t>
      </w:r>
    </w:p>
    <w:p w14:paraId="15EFDB74" w14:textId="77777777" w:rsidR="00877582" w:rsidRPr="00E175FC" w:rsidRDefault="00877582" w:rsidP="00877582">
      <w:pPr>
        <w:pStyle w:val="ListParagraph"/>
      </w:pPr>
    </w:p>
    <w:p w14:paraId="6FDEF387" w14:textId="1A99A065" w:rsidR="00A06534" w:rsidRDefault="00A06534" w:rsidP="00A06534">
      <w:pPr>
        <w:pStyle w:val="Heading1"/>
      </w:pPr>
      <w:bookmarkStart w:id="11" w:name="_Toc82376954"/>
      <w:r>
        <w:t xml:space="preserve">Section </w:t>
      </w:r>
      <w:r w:rsidR="00453432">
        <w:t>6</w:t>
      </w:r>
      <w:r>
        <w:t>:  Vaccination</w:t>
      </w:r>
      <w:bookmarkEnd w:id="11"/>
    </w:p>
    <w:p w14:paraId="51401332" w14:textId="34FEE9C5" w:rsidR="00A06534" w:rsidRDefault="00E9428C" w:rsidP="00B71D2A">
      <w:pPr>
        <w:pStyle w:val="ListParagraph"/>
        <w:numPr>
          <w:ilvl w:val="0"/>
          <w:numId w:val="11"/>
        </w:numPr>
      </w:pPr>
      <w:r>
        <w:t>In keeping with the recommendation of the Middlesex-London Health Unit</w:t>
      </w:r>
      <w:r w:rsidR="00755C39">
        <w:t xml:space="preserve"> (MLHU)</w:t>
      </w:r>
      <w:r w:rsidR="009A2FFC">
        <w:t xml:space="preserve"> in the fall of 2021</w:t>
      </w:r>
      <w:r>
        <w:t>,</w:t>
      </w:r>
      <w:r w:rsidR="00A741F7">
        <w:t xml:space="preserve"> </w:t>
      </w:r>
      <w:r w:rsidR="00D00DA6">
        <w:t xml:space="preserve">the GLHA has established a policy requiring </w:t>
      </w:r>
      <w:r w:rsidR="007D0F3E">
        <w:t xml:space="preserve">all </w:t>
      </w:r>
      <w:r w:rsidR="00A741F7">
        <w:t xml:space="preserve">vaccine-eligible </w:t>
      </w:r>
      <w:r w:rsidR="007D0F3E">
        <w:t xml:space="preserve">coaches, volunteers, bench staff, and </w:t>
      </w:r>
      <w:r w:rsidR="007D0F3E" w:rsidRPr="00B22EED">
        <w:t>participants</w:t>
      </w:r>
      <w:r w:rsidR="009A2FFC">
        <w:t xml:space="preserve"> born </w:t>
      </w:r>
      <w:r w:rsidR="001A7546">
        <w:t>in or prior to 2009 be</w:t>
      </w:r>
      <w:r w:rsidR="007A2BCC" w:rsidRPr="00B22EED">
        <w:t xml:space="preserve"> fully vaccinated against COVID-19</w:t>
      </w:r>
      <w:r w:rsidR="00804038" w:rsidRPr="00B22EED">
        <w:t xml:space="preserve"> as a condition of participating in any </w:t>
      </w:r>
      <w:r w:rsidR="001B5825" w:rsidRPr="00B22EED">
        <w:t>GLHA sanctioned activities</w:t>
      </w:r>
      <w:r w:rsidR="00333FD5" w:rsidRPr="00B22EED">
        <w:t xml:space="preserve">. </w:t>
      </w:r>
      <w:r w:rsidR="001B5825" w:rsidRPr="00B22EED">
        <w:t>Individuals must be fully immunized</w:t>
      </w:r>
      <w:r w:rsidR="007A2BCC" w:rsidRPr="00B22EED">
        <w:t xml:space="preserve"> (</w:t>
      </w:r>
      <w:r w:rsidR="00333FD5" w:rsidRPr="00B22EED">
        <w:t>i.e.,</w:t>
      </w:r>
      <w:r w:rsidR="007A2BCC" w:rsidRPr="00B22EED">
        <w:t xml:space="preserve"> including the 14-day period after receiving the completed series) by October 31, 2021</w:t>
      </w:r>
      <w:r w:rsidR="00333FD5" w:rsidRPr="00B22EED">
        <w:t>.</w:t>
      </w:r>
      <w:r w:rsidR="00333FD5">
        <w:t xml:space="preserve"> </w:t>
      </w:r>
      <w:r w:rsidR="00871041">
        <w:t xml:space="preserve">Note that </w:t>
      </w:r>
      <w:r w:rsidR="000D172F">
        <w:t xml:space="preserve">the City of London requires that any individual entering an arena who is over the age of </w:t>
      </w:r>
      <w:proofErr w:type="gramStart"/>
      <w:r w:rsidR="000D172F">
        <w:t>12</w:t>
      </w:r>
      <w:proofErr w:type="gramEnd"/>
      <w:r w:rsidR="000D172F">
        <w:t>, must be fully vaccinated.  This includes players who have turned 12 in 2022.</w:t>
      </w:r>
    </w:p>
    <w:p w14:paraId="599C0969" w14:textId="23F634CC" w:rsidR="004D52D7" w:rsidRPr="00B22EED" w:rsidRDefault="004D52D7" w:rsidP="004D52D7">
      <w:pPr>
        <w:pStyle w:val="ListParagraph"/>
        <w:numPr>
          <w:ilvl w:val="0"/>
          <w:numId w:val="11"/>
        </w:numPr>
      </w:pPr>
      <w:r>
        <w:t xml:space="preserve">A minor peewee player who is </w:t>
      </w:r>
      <w:r w:rsidR="00333FD5">
        <w:t>an Affiliated Player</w:t>
      </w:r>
      <w:r>
        <w:t xml:space="preserve"> for a major peewee team is required to be fully vaccinated prior to playing.</w:t>
      </w:r>
    </w:p>
    <w:p w14:paraId="1CBEE5E4" w14:textId="2B75008D" w:rsidR="00F0428D" w:rsidRPr="00B22EED" w:rsidRDefault="00260D05" w:rsidP="00B71D2A">
      <w:pPr>
        <w:pStyle w:val="ListParagraph"/>
        <w:numPr>
          <w:ilvl w:val="0"/>
          <w:numId w:val="11"/>
        </w:numPr>
      </w:pPr>
      <w:r w:rsidRPr="00B22EED">
        <w:t>All third-party development personnel participating in GLHA</w:t>
      </w:r>
      <w:r w:rsidR="005654EC" w:rsidRPr="00B22EED">
        <w:t xml:space="preserve"> </w:t>
      </w:r>
      <w:r w:rsidRPr="00B22EED">
        <w:t>sanctioned activities must comply with the league vaccine policies as well and public health, facility, and government vaccine guidelines</w:t>
      </w:r>
      <w:r w:rsidR="00333FD5" w:rsidRPr="00B22EED">
        <w:t xml:space="preserve">. </w:t>
      </w:r>
      <w:r w:rsidRPr="00B22EED">
        <w:t xml:space="preserve">Member Associations are responsible </w:t>
      </w:r>
      <w:r w:rsidR="005654EC" w:rsidRPr="00B22EED">
        <w:t>for</w:t>
      </w:r>
      <w:r w:rsidRPr="00B22EED">
        <w:t xml:space="preserve"> ensur</w:t>
      </w:r>
      <w:r w:rsidR="005654EC" w:rsidRPr="00B22EED">
        <w:t>ing</w:t>
      </w:r>
      <w:r w:rsidRPr="00B22EED">
        <w:t xml:space="preserve"> all </w:t>
      </w:r>
      <w:r w:rsidR="005654EC" w:rsidRPr="00B22EED">
        <w:t xml:space="preserve">required </w:t>
      </w:r>
      <w:r w:rsidRPr="00B22EED">
        <w:t>documentation has been submitted</w:t>
      </w:r>
      <w:r w:rsidR="005654EC" w:rsidRPr="00B22EED">
        <w:t>.</w:t>
      </w:r>
    </w:p>
    <w:p w14:paraId="719C06CE" w14:textId="64D25BDD" w:rsidR="00A54C4A" w:rsidRDefault="00A54C4A" w:rsidP="00B71D2A">
      <w:pPr>
        <w:pStyle w:val="ListParagraph"/>
        <w:numPr>
          <w:ilvl w:val="0"/>
          <w:numId w:val="11"/>
        </w:numPr>
      </w:pPr>
      <w:r w:rsidRPr="00B22EED">
        <w:t>Anyone with a history of confirmed COVID-19 disease is not exempt from this policy.</w:t>
      </w:r>
    </w:p>
    <w:p w14:paraId="0DF90D96" w14:textId="438D9131" w:rsidR="00E35FF9" w:rsidRPr="00E175FC" w:rsidRDefault="002B0B96" w:rsidP="00B71D2A">
      <w:pPr>
        <w:pStyle w:val="ListParagraph"/>
        <w:numPr>
          <w:ilvl w:val="0"/>
          <w:numId w:val="11"/>
        </w:numPr>
      </w:pPr>
      <w:r w:rsidRPr="00B22EED">
        <w:t xml:space="preserve">At any time </w:t>
      </w:r>
      <w:proofErr w:type="gramStart"/>
      <w:r w:rsidRPr="00B22EED">
        <w:t>during the course of</w:t>
      </w:r>
      <w:proofErr w:type="gramEnd"/>
      <w:r w:rsidRPr="00B22EED">
        <w:t xml:space="preserve"> the season should </w:t>
      </w:r>
      <w:r w:rsidR="00192F5A" w:rsidRPr="00B22EED">
        <w:t>a change</w:t>
      </w:r>
      <w:r w:rsidR="00192F5A" w:rsidRPr="00E175FC">
        <w:t xml:space="preserve"> to</w:t>
      </w:r>
      <w:r w:rsidR="003A3007" w:rsidRPr="00E175FC">
        <w:t xml:space="preserve"> vaccine eligibility occur (</w:t>
      </w:r>
      <w:r w:rsidR="00333FD5" w:rsidRPr="00E175FC">
        <w:t>e.g.,</w:t>
      </w:r>
      <w:r w:rsidR="003A3007" w:rsidRPr="00E175FC">
        <w:t xml:space="preserve"> vaccine approval for younger age groups)</w:t>
      </w:r>
      <w:r w:rsidR="008F615A" w:rsidRPr="00E175FC">
        <w:t xml:space="preserve">, </w:t>
      </w:r>
      <w:r w:rsidR="00CD3DD0" w:rsidRPr="00E175FC">
        <w:t>the same princip</w:t>
      </w:r>
      <w:r w:rsidR="00203DF2">
        <w:t>les</w:t>
      </w:r>
      <w:r w:rsidR="00CD3DD0" w:rsidRPr="00E175FC">
        <w:t xml:space="preserve"> will apply (</w:t>
      </w:r>
      <w:r w:rsidR="003E002F" w:rsidRPr="00E175FC">
        <w:t>i.e.,</w:t>
      </w:r>
      <w:r w:rsidR="00CD3DD0" w:rsidRPr="00E175FC">
        <w:t xml:space="preserve"> </w:t>
      </w:r>
      <w:r w:rsidR="00367898" w:rsidRPr="00E175FC">
        <w:t>the player will be required to be fully vaccinated 60 days after becoming eligible).</w:t>
      </w:r>
    </w:p>
    <w:p w14:paraId="0EEB8C69" w14:textId="4D20906B" w:rsidR="002F2FEE" w:rsidRPr="00E175FC" w:rsidRDefault="002F2FEE" w:rsidP="00B71D2A">
      <w:pPr>
        <w:pStyle w:val="ListParagraph"/>
        <w:numPr>
          <w:ilvl w:val="0"/>
          <w:numId w:val="11"/>
        </w:numPr>
      </w:pPr>
      <w:r w:rsidRPr="00E175FC">
        <w:lastRenderedPageBreak/>
        <w:t xml:space="preserve">This requirement does not apply to spectators however, </w:t>
      </w:r>
      <w:r w:rsidR="00585C9C">
        <w:t xml:space="preserve">a </w:t>
      </w:r>
      <w:r w:rsidR="004D52D7">
        <w:t>vaccine requirement is currently in place for City of London arenas, requiring anyone 12 years of age or older to show proof that he/she is fully immunized</w:t>
      </w:r>
      <w:r w:rsidR="00585C9C">
        <w:t xml:space="preserve"> prior to entering the facility.</w:t>
      </w:r>
    </w:p>
    <w:p w14:paraId="0DD2D06C" w14:textId="733F4C86" w:rsidR="00D774DC" w:rsidRPr="00E175FC" w:rsidRDefault="00EB3DEF" w:rsidP="00B71D2A">
      <w:pPr>
        <w:pStyle w:val="ListParagraph"/>
        <w:numPr>
          <w:ilvl w:val="0"/>
          <w:numId w:val="11"/>
        </w:numPr>
      </w:pPr>
      <w:r w:rsidRPr="00E175FC">
        <w:t>A</w:t>
      </w:r>
      <w:r w:rsidR="00D774DC" w:rsidRPr="00E175FC">
        <w:t xml:space="preserve">ll COVID-19 vaccine products approved for use by </w:t>
      </w:r>
      <w:hyperlink r:id="rId19" w:history="1">
        <w:r w:rsidR="00D774DC" w:rsidRPr="00E175FC">
          <w:rPr>
            <w:rStyle w:val="Hyperlink"/>
          </w:rPr>
          <w:t>Health Canada</w:t>
        </w:r>
      </w:hyperlink>
      <w:r w:rsidR="00D774DC" w:rsidRPr="00E175FC">
        <w:t xml:space="preserve"> are considered an acceptable COVID-19 vaccination.</w:t>
      </w:r>
    </w:p>
    <w:p w14:paraId="24CFE537" w14:textId="2A739F0D" w:rsidR="00A54113" w:rsidRDefault="00D774DC" w:rsidP="00B71D2A">
      <w:pPr>
        <w:pStyle w:val="ListParagraph"/>
        <w:numPr>
          <w:ilvl w:val="0"/>
          <w:numId w:val="11"/>
        </w:numPr>
      </w:pPr>
      <w:r>
        <w:t>If a participant or parent/guardian would like to request that a non-Health Canada approved vaccine be considered, they must contact GLHA</w:t>
      </w:r>
      <w:r w:rsidR="000E1021">
        <w:t>.</w:t>
      </w:r>
    </w:p>
    <w:p w14:paraId="7F6A781A" w14:textId="3B1874BC" w:rsidR="00846D6D" w:rsidRDefault="00846D6D" w:rsidP="00B71D2A">
      <w:pPr>
        <w:pStyle w:val="ListParagraph"/>
        <w:numPr>
          <w:ilvl w:val="0"/>
          <w:numId w:val="11"/>
        </w:numPr>
      </w:pPr>
      <w:r>
        <w:t xml:space="preserve">Players who were required to submit proof of vaccination </w:t>
      </w:r>
      <w:r w:rsidR="00F73965">
        <w:t>by October 31</w:t>
      </w:r>
      <w:r w:rsidR="00F73965" w:rsidRPr="00023422">
        <w:rPr>
          <w:vertAlign w:val="superscript"/>
        </w:rPr>
        <w:t>st</w:t>
      </w:r>
      <w:r w:rsidR="00F73965">
        <w:t>, 2021, have already done so</w:t>
      </w:r>
      <w:r w:rsidR="004248EA">
        <w:t xml:space="preserve">. </w:t>
      </w:r>
      <w:r w:rsidR="00F73965">
        <w:t xml:space="preserve">All other players who have been vaccinated since that time can submit their proof of vaccination to his/her hockey association as soon as </w:t>
      </w:r>
      <w:r w:rsidR="005561ED">
        <w:t>possible.</w:t>
      </w:r>
    </w:p>
    <w:p w14:paraId="37930E37" w14:textId="65F56D92" w:rsidR="00BC483F" w:rsidRPr="00B22EED" w:rsidRDefault="00BC483F" w:rsidP="00BC483F">
      <w:pPr>
        <w:pStyle w:val="ListParagraph"/>
        <w:numPr>
          <w:ilvl w:val="0"/>
          <w:numId w:val="11"/>
        </w:numPr>
      </w:pPr>
      <w:r w:rsidRPr="00B22EED">
        <w:t>GLHA reserves the right to request confirmation of vaccination again, once the provincial digital vaccine certificate program is operational</w:t>
      </w:r>
      <w:proofErr w:type="gramStart"/>
      <w:r w:rsidRPr="00B22EED">
        <w:t xml:space="preserve">.  </w:t>
      </w:r>
      <w:proofErr w:type="gramEnd"/>
    </w:p>
    <w:p w14:paraId="0FFC5C30" w14:textId="58B4C721" w:rsidR="00544FB8" w:rsidRPr="00B22EED" w:rsidRDefault="0070601E" w:rsidP="00352180">
      <w:pPr>
        <w:pStyle w:val="ListParagraph"/>
        <w:numPr>
          <w:ilvl w:val="0"/>
          <w:numId w:val="11"/>
        </w:numPr>
      </w:pPr>
      <w:r w:rsidRPr="00B22EED">
        <w:t>Vaccination records</w:t>
      </w:r>
      <w:r w:rsidR="00544FB8" w:rsidRPr="00B22EED">
        <w:t xml:space="preserve"> will be reviewed and/or collected by </w:t>
      </w:r>
      <w:r w:rsidR="005C7C84" w:rsidRPr="00B22EED">
        <w:t>each</w:t>
      </w:r>
      <w:r w:rsidR="00544FB8" w:rsidRPr="00B22EED">
        <w:t xml:space="preserve"> Association’s Risk Manage</w:t>
      </w:r>
      <w:r w:rsidR="003C4C6B" w:rsidRPr="00B22EED">
        <w:t>r(s) and Registrar(s) for the purpose of uploading the documents to the Hockey Canada Registry system</w:t>
      </w:r>
      <w:r w:rsidR="00333FD5" w:rsidRPr="00B22EED">
        <w:t xml:space="preserve">. </w:t>
      </w:r>
      <w:proofErr w:type="gramStart"/>
      <w:r w:rsidR="00352180" w:rsidRPr="00B22EED">
        <w:t>Each individual’s</w:t>
      </w:r>
      <w:proofErr w:type="gramEnd"/>
      <w:r w:rsidR="00352180" w:rsidRPr="00B22EED">
        <w:t xml:space="preserve"> information will be stored in his/her secure, Hockey Canada Profile and/or the new Spordle HCR 3.0.  </w:t>
      </w:r>
      <w:r w:rsidR="00ED35EF" w:rsidRPr="00B22EED">
        <w:t xml:space="preserve">Whether collected verbally, in writing, or electronically, vaccination records will be </w:t>
      </w:r>
      <w:r w:rsidR="00DB3FDF" w:rsidRPr="00B22EED">
        <w:t xml:space="preserve">kept confidential and </w:t>
      </w:r>
      <w:r w:rsidR="00CF0876" w:rsidRPr="00B22EED">
        <w:t>only released</w:t>
      </w:r>
      <w:r w:rsidR="00352180" w:rsidRPr="00B22EED">
        <w:t xml:space="preserve"> beyond what is described above</w:t>
      </w:r>
      <w:r w:rsidR="00CF0876" w:rsidRPr="00B22EED">
        <w:t xml:space="preserve"> if required by law or requested by a local</w:t>
      </w:r>
      <w:r w:rsidRPr="00B22EED">
        <w:t xml:space="preserve"> public health unit</w:t>
      </w:r>
      <w:r w:rsidR="00D74E3C" w:rsidRPr="00B22EED">
        <w:t xml:space="preserve"> under legislative obligation (</w:t>
      </w:r>
      <w:r w:rsidR="00333FD5" w:rsidRPr="00B22EED">
        <w:t>e.g.,</w:t>
      </w:r>
      <w:r w:rsidR="00D74E3C" w:rsidRPr="00B22EED">
        <w:t xml:space="preserve"> </w:t>
      </w:r>
      <w:r w:rsidR="001D0D91" w:rsidRPr="00B22EED">
        <w:t xml:space="preserve">for the purposes outlined in the </w:t>
      </w:r>
      <w:r w:rsidR="00D74E3C" w:rsidRPr="00B22EED">
        <w:t>Health Protection and Promotion Act)</w:t>
      </w:r>
      <w:r w:rsidRPr="00B22EED">
        <w:t>.</w:t>
      </w:r>
    </w:p>
    <w:p w14:paraId="2DEF2B72" w14:textId="13C7F921" w:rsidR="00334B3D" w:rsidRPr="00B22EED" w:rsidRDefault="002F2FEE" w:rsidP="00334B3D">
      <w:pPr>
        <w:pStyle w:val="ListParagraph"/>
        <w:numPr>
          <w:ilvl w:val="0"/>
          <w:numId w:val="11"/>
        </w:numPr>
      </w:pPr>
      <w:r w:rsidRPr="00B22EED">
        <w:t>GLHA recognizes its duty to accommodate those who are unable to receive a vaccinatio</w:t>
      </w:r>
      <w:r w:rsidR="00DA1A07" w:rsidRPr="00B22EED">
        <w:t>n</w:t>
      </w:r>
      <w:r w:rsidR="008F1D3B" w:rsidRPr="00B22EED">
        <w:t xml:space="preserve"> due to a </w:t>
      </w:r>
      <w:r w:rsidRPr="00B22EED">
        <w:t xml:space="preserve"> </w:t>
      </w:r>
      <w:r w:rsidR="00CA55ED" w:rsidRPr="00B22EED">
        <w:t xml:space="preserve"> substantiated</w:t>
      </w:r>
      <w:r w:rsidR="008F613F" w:rsidRPr="00B22EED">
        <w:t xml:space="preserve"> medical reason and/or for reasons protected under the Ontario Human Rights Code</w:t>
      </w:r>
      <w:r w:rsidR="00C3582C" w:rsidRPr="00B22EED">
        <w:t>, to the point of undue hardship</w:t>
      </w:r>
      <w:r w:rsidR="004248EA" w:rsidRPr="00B22EED">
        <w:t xml:space="preserve">. </w:t>
      </w:r>
      <w:r w:rsidR="0019000B" w:rsidRPr="00B22EED">
        <w:t>Personal</w:t>
      </w:r>
      <w:r w:rsidR="00554CC2" w:rsidRPr="00B22EED">
        <w:t>, p</w:t>
      </w:r>
      <w:r w:rsidR="0019000B" w:rsidRPr="00B22EED">
        <w:t>hilosophical</w:t>
      </w:r>
      <w:r w:rsidR="00554CC2" w:rsidRPr="00B22EED">
        <w:t xml:space="preserve">, </w:t>
      </w:r>
      <w:r w:rsidR="00F82FA4" w:rsidRPr="00B22EED">
        <w:t xml:space="preserve">and/or </w:t>
      </w:r>
      <w:r w:rsidR="00554CC2" w:rsidRPr="00B22EED">
        <w:t>ideological</w:t>
      </w:r>
      <w:r w:rsidR="0019000B" w:rsidRPr="00B22EED">
        <w:t xml:space="preserve"> objections to the COVID-19 vaccine will not be accepted for granting an exemption from receiving the COVID-19</w:t>
      </w:r>
      <w:r w:rsidR="00015765" w:rsidRPr="00B22EED">
        <w:t xml:space="preserve"> vaccination</w:t>
      </w:r>
      <w:proofErr w:type="gramStart"/>
      <w:r w:rsidR="0019000B" w:rsidRPr="00B22EED">
        <w:t xml:space="preserve">.  </w:t>
      </w:r>
      <w:proofErr w:type="gramEnd"/>
      <w:r w:rsidR="001A3367" w:rsidRPr="00B22EED">
        <w:t>Individuals who are unvaccinated for COVID-19</w:t>
      </w:r>
      <w:r w:rsidR="0019000B" w:rsidRPr="00B22EED">
        <w:t xml:space="preserve"> (</w:t>
      </w:r>
      <w:r w:rsidR="004248EA" w:rsidRPr="00B22EED">
        <w:t>i.e.,</w:t>
      </w:r>
      <w:r w:rsidR="0019000B" w:rsidRPr="00B22EED">
        <w:t xml:space="preserve"> those who submit a completed exemption form or whose vaccine status information is incomplete) will be required to </w:t>
      </w:r>
      <w:r w:rsidR="00015765" w:rsidRPr="00B22EED">
        <w:t>conduct</w:t>
      </w:r>
      <w:r w:rsidR="0019000B" w:rsidRPr="00B22EED">
        <w:t xml:space="preserve"> COVID-19 rapid testing</w:t>
      </w:r>
      <w:proofErr w:type="gramStart"/>
      <w:r w:rsidR="0019000B" w:rsidRPr="00B22EED">
        <w:t>.</w:t>
      </w:r>
      <w:r w:rsidR="00675F67" w:rsidRPr="00B22EED">
        <w:t xml:space="preserve">  </w:t>
      </w:r>
      <w:proofErr w:type="gramEnd"/>
      <w:r w:rsidR="00675F67" w:rsidRPr="00B22EED">
        <w:rPr>
          <w:b/>
          <w:bCs/>
        </w:rPr>
        <w:t xml:space="preserve">Submit all forms to the following </w:t>
      </w:r>
      <w:hyperlink r:id="rId20" w:history="1">
        <w:r w:rsidR="00675F67" w:rsidRPr="00B22EED">
          <w:rPr>
            <w:rStyle w:val="Hyperlink"/>
            <w:b/>
            <w:bCs/>
          </w:rPr>
          <w:t>link</w:t>
        </w:r>
      </w:hyperlink>
      <w:proofErr w:type="gramStart"/>
      <w:r w:rsidR="00675F67" w:rsidRPr="00B22EED">
        <w:rPr>
          <w:b/>
          <w:bCs/>
        </w:rPr>
        <w:t xml:space="preserve">.  </w:t>
      </w:r>
      <w:proofErr w:type="gramEnd"/>
      <w:r w:rsidR="00675F67" w:rsidRPr="00B22EED">
        <w:rPr>
          <w:b/>
          <w:bCs/>
        </w:rPr>
        <w:t xml:space="preserve">Please all 72 hours for the ALLIANCE to process </w:t>
      </w:r>
      <w:r w:rsidR="003F48ED" w:rsidRPr="00B22EED">
        <w:rPr>
          <w:b/>
          <w:bCs/>
        </w:rPr>
        <w:t>your submission.</w:t>
      </w:r>
    </w:p>
    <w:p w14:paraId="654044EA" w14:textId="4C316F14" w:rsidR="00D44585" w:rsidRPr="00B22EED" w:rsidRDefault="00D44585" w:rsidP="00B71D2A">
      <w:pPr>
        <w:pStyle w:val="ListParagraph"/>
        <w:numPr>
          <w:ilvl w:val="1"/>
          <w:numId w:val="11"/>
        </w:numPr>
      </w:pPr>
      <w:r w:rsidRPr="00B22EED">
        <w:rPr>
          <w:b/>
          <w:bCs/>
        </w:rPr>
        <w:t>Medical Exemption</w:t>
      </w:r>
      <w:r w:rsidRPr="00B22EED">
        <w:t xml:space="preserve"> - A participant may </w:t>
      </w:r>
      <w:hyperlink r:id="rId21" w:history="1">
        <w:r w:rsidRPr="00B22EED">
          <w:rPr>
            <w:rStyle w:val="Hyperlink"/>
          </w:rPr>
          <w:t xml:space="preserve">submit a request for </w:t>
        </w:r>
        <w:r w:rsidR="00041C4F" w:rsidRPr="00B22EED">
          <w:rPr>
            <w:rStyle w:val="Hyperlink"/>
          </w:rPr>
          <w:t xml:space="preserve">medical </w:t>
        </w:r>
        <w:r w:rsidRPr="00B22EED">
          <w:rPr>
            <w:rStyle w:val="Hyperlink"/>
          </w:rPr>
          <w:t>exemption</w:t>
        </w:r>
      </w:hyperlink>
      <w:r w:rsidRPr="00B22EED">
        <w:t xml:space="preserve"> for medical reasons to be reviewed by a representative of A</w:t>
      </w:r>
      <w:r w:rsidR="00F82152" w:rsidRPr="00B22EED">
        <w:t>LLIANCE</w:t>
      </w:r>
      <w:r w:rsidRPr="00B22EED">
        <w:t xml:space="preserve"> Hocke</w:t>
      </w:r>
      <w:r w:rsidR="00BF3BF0" w:rsidRPr="00B22EED">
        <w:t>y</w:t>
      </w:r>
      <w:r w:rsidRPr="00B22EED">
        <w:t xml:space="preserve">.  Permitted medical exemptions are listed on Appendix </w:t>
      </w:r>
      <w:proofErr w:type="gramStart"/>
      <w:r w:rsidRPr="00B22EED">
        <w:t xml:space="preserve">B.  </w:t>
      </w:r>
      <w:proofErr w:type="gramEnd"/>
      <w:r w:rsidR="004672C0" w:rsidRPr="00B22EED">
        <w:t>S</w:t>
      </w:r>
      <w:r w:rsidR="00F82152" w:rsidRPr="00B22EED">
        <w:t>ubmitted documentation will be reviewed by a representative of ALLIANCE Hockey and the individual or parent/guardian will be notified if the exemption request was accepted</w:t>
      </w:r>
      <w:proofErr w:type="gramStart"/>
      <w:r w:rsidR="00F82152" w:rsidRPr="00B22EED">
        <w:t xml:space="preserve">.  </w:t>
      </w:r>
      <w:proofErr w:type="gramEnd"/>
    </w:p>
    <w:p w14:paraId="6A0D1F1F" w14:textId="409F5B66" w:rsidR="0064721F" w:rsidRPr="00B22EED" w:rsidRDefault="00B74B6E" w:rsidP="0064721F">
      <w:pPr>
        <w:pStyle w:val="ListParagraph"/>
        <w:numPr>
          <w:ilvl w:val="1"/>
          <w:numId w:val="11"/>
        </w:numPr>
      </w:pPr>
      <w:r w:rsidRPr="00B22EED">
        <w:rPr>
          <w:b/>
          <w:bCs/>
        </w:rPr>
        <w:t>Creed/Religious Exemption</w:t>
      </w:r>
      <w:r w:rsidRPr="00B22EED">
        <w:t>:</w:t>
      </w:r>
      <w:r w:rsidR="003616DE" w:rsidRPr="00B22EED">
        <w:t xml:space="preserve">  An individual may </w:t>
      </w:r>
      <w:hyperlink r:id="rId22" w:history="1">
        <w:r w:rsidR="003616DE" w:rsidRPr="00B22EED">
          <w:rPr>
            <w:rStyle w:val="Hyperlink"/>
          </w:rPr>
          <w:t xml:space="preserve">submit </w:t>
        </w:r>
        <w:r w:rsidR="000F74B4" w:rsidRPr="00B22EED">
          <w:rPr>
            <w:rStyle w:val="Hyperlink"/>
          </w:rPr>
          <w:t xml:space="preserve">a </w:t>
        </w:r>
        <w:r w:rsidR="00041C4F" w:rsidRPr="00B22EED">
          <w:rPr>
            <w:rStyle w:val="Hyperlink"/>
          </w:rPr>
          <w:t>request for creed/religious exemption</w:t>
        </w:r>
      </w:hyperlink>
      <w:r w:rsidR="00041C4F" w:rsidRPr="00B22EED">
        <w:t xml:space="preserve"> by completing the</w:t>
      </w:r>
      <w:r w:rsidR="00DA1E21" w:rsidRPr="00B22EED">
        <w:t xml:space="preserve"> </w:t>
      </w:r>
      <w:r w:rsidR="0064721F" w:rsidRPr="00B22EED">
        <w:rPr>
          <w:i/>
          <w:iCs/>
        </w:rPr>
        <w:t>Request for Creed/Religious Accommodation regarding mandatory vaccination for participation in GLHA-sanctioned hockey activities</w:t>
      </w:r>
      <w:r w:rsidR="00DA1E21" w:rsidRPr="00B22EED">
        <w:rPr>
          <w:i/>
          <w:iCs/>
        </w:rPr>
        <w:t xml:space="preserve"> </w:t>
      </w:r>
      <w:r w:rsidR="00DA1E21" w:rsidRPr="00B22EED">
        <w:t>form</w:t>
      </w:r>
      <w:r w:rsidR="00AC0D07" w:rsidRPr="00B22EED">
        <w:t xml:space="preserve">, if they are declining vaccination </w:t>
      </w:r>
      <w:r w:rsidR="00AF3311" w:rsidRPr="00B22EED">
        <w:t xml:space="preserve"> for themselves or their child </w:t>
      </w:r>
      <w:r w:rsidR="00AC0D07" w:rsidRPr="00B22EED">
        <w:t>due to a Human Rights Code protected ground.</w:t>
      </w:r>
      <w:r w:rsidR="0064721F" w:rsidRPr="00B22EED">
        <w:t xml:space="preserve">  The submitted </w:t>
      </w:r>
      <w:proofErr w:type="gramStart"/>
      <w:r w:rsidR="0064721F" w:rsidRPr="00B22EED">
        <w:t>documentation will be reviewed</w:t>
      </w:r>
      <w:r w:rsidR="00F82152" w:rsidRPr="00B22EED">
        <w:t xml:space="preserve"> by a representative of ALLIANCE Hockey</w:t>
      </w:r>
      <w:proofErr w:type="gramEnd"/>
      <w:r w:rsidR="0064721F" w:rsidRPr="00B22EED">
        <w:t xml:space="preserve"> and the individual or parent/guardian will be notified if the exemption request </w:t>
      </w:r>
      <w:r w:rsidR="00AF3311" w:rsidRPr="00B22EED">
        <w:t>was accepted</w:t>
      </w:r>
      <w:r w:rsidR="004248EA" w:rsidRPr="00B22EED">
        <w:t xml:space="preserve">. </w:t>
      </w:r>
    </w:p>
    <w:p w14:paraId="6846BAD7" w14:textId="5C5526EA" w:rsidR="00E33E17" w:rsidRPr="00B22EED" w:rsidRDefault="00DB52EF" w:rsidP="00B865CD">
      <w:pPr>
        <w:pStyle w:val="ListParagraph"/>
        <w:numPr>
          <w:ilvl w:val="0"/>
          <w:numId w:val="11"/>
        </w:numPr>
      </w:pPr>
      <w:r w:rsidRPr="00B22EED">
        <w:t xml:space="preserve">Exemption requests will NOT be </w:t>
      </w:r>
      <w:proofErr w:type="gramStart"/>
      <w:r w:rsidRPr="00B22EED">
        <w:t>handled</w:t>
      </w:r>
      <w:proofErr w:type="gramEnd"/>
      <w:r w:rsidRPr="00B22EED">
        <w:t xml:space="preserve"> by individual hockey associations, they will be managed via </w:t>
      </w:r>
      <w:hyperlink r:id="rId23" w:history="1">
        <w:r w:rsidRPr="00B22EED">
          <w:rPr>
            <w:rStyle w:val="Hyperlink"/>
          </w:rPr>
          <w:t>ALLIANCE Hockey</w:t>
        </w:r>
      </w:hyperlink>
      <w:r w:rsidRPr="00B22EED">
        <w:t xml:space="preserve">.  </w:t>
      </w:r>
      <w:r w:rsidR="008F1D3B" w:rsidRPr="00B22EED">
        <w:t xml:space="preserve">All documents regarding COVID-19 accommodations for the affected person will only be collected, used, retained, or disclosed by ALLIANCE Hockey or any of </w:t>
      </w:r>
      <w:r w:rsidR="008F1D3B" w:rsidRPr="00B22EED">
        <w:lastRenderedPageBreak/>
        <w:t xml:space="preserve">its Member </w:t>
      </w:r>
      <w:r w:rsidR="00CA55ED" w:rsidRPr="00B22EED">
        <w:t>Associations</w:t>
      </w:r>
      <w:r w:rsidR="008F1D3B" w:rsidRPr="00B22EED">
        <w:t xml:space="preserve"> as m</w:t>
      </w:r>
      <w:r w:rsidR="003078E6" w:rsidRPr="00B22EED">
        <w:t xml:space="preserve">ay </w:t>
      </w:r>
      <w:r w:rsidR="008F1D3B" w:rsidRPr="00B22EED">
        <w:t>be necessary for legitimate operational p</w:t>
      </w:r>
      <w:r w:rsidR="003078E6" w:rsidRPr="00B22EED">
        <w:t>ur</w:t>
      </w:r>
      <w:r w:rsidR="008F1D3B" w:rsidRPr="00B22EED">
        <w:t xml:space="preserve">poses or as directed or requested by governmental authorities or as may be required </w:t>
      </w:r>
      <w:r w:rsidR="003078E6" w:rsidRPr="00B22EED">
        <w:t>by law.</w:t>
      </w:r>
    </w:p>
    <w:p w14:paraId="63B2B765" w14:textId="0D46EBB9" w:rsidR="00170E9B" w:rsidRPr="00B22EED" w:rsidRDefault="00170E9B" w:rsidP="00B71D2A">
      <w:pPr>
        <w:pStyle w:val="ListParagraph"/>
        <w:numPr>
          <w:ilvl w:val="0"/>
          <w:numId w:val="11"/>
        </w:numPr>
      </w:pPr>
      <w:r w:rsidRPr="00B22EED">
        <w:t>Participants that have been granted an ex</w:t>
      </w:r>
      <w:r w:rsidR="0066395F" w:rsidRPr="00B22EED">
        <w:t>emption</w:t>
      </w:r>
      <w:r w:rsidRPr="00B22EED">
        <w:t xml:space="preserve"> with accommodation must show proof of a negative </w:t>
      </w:r>
      <w:hyperlink r:id="rId24" w:history="1">
        <w:r w:rsidRPr="00B22EED">
          <w:rPr>
            <w:rStyle w:val="Hyperlink"/>
          </w:rPr>
          <w:t>COVID-19 Rapid Antigen Screen</w:t>
        </w:r>
      </w:hyperlink>
      <w:r w:rsidRPr="00B22EED">
        <w:t xml:space="preserve"> at least 24 hours prior to each sanctioned </w:t>
      </w:r>
      <w:r w:rsidR="00D20A77" w:rsidRPr="00B22EED">
        <w:t>GLHA</w:t>
      </w:r>
      <w:r w:rsidRPr="00B22EED">
        <w:t xml:space="preserve"> event. Testing is at the expense of the participant and are available at </w:t>
      </w:r>
      <w:hyperlink r:id="rId25" w:history="1">
        <w:r w:rsidRPr="00B22EED">
          <w:rPr>
            <w:rStyle w:val="Hyperlink"/>
          </w:rPr>
          <w:t>Shoppers Drug Mart</w:t>
        </w:r>
      </w:hyperlink>
      <w:r w:rsidRPr="00B22EED">
        <w:t>.</w:t>
      </w:r>
      <w:r w:rsidR="00D20A77" w:rsidRPr="00B22EED">
        <w:t xml:space="preserve">  </w:t>
      </w:r>
      <w:r w:rsidRPr="00B22EED">
        <w:t xml:space="preserve">A negative COVID-19 </w:t>
      </w:r>
      <w:proofErr w:type="gramStart"/>
      <w:r w:rsidRPr="00B22EED">
        <w:t>test</w:t>
      </w:r>
      <w:proofErr w:type="gramEnd"/>
      <w:r w:rsidRPr="00B22EED">
        <w:t xml:space="preserve"> will be considered invalid after the 72-hour period and a repeat test is required for continued participation in </w:t>
      </w:r>
      <w:r w:rsidR="00D20A77" w:rsidRPr="00B22EED">
        <w:t xml:space="preserve">GLHA </w:t>
      </w:r>
      <w:r w:rsidRPr="00B22EED">
        <w:t xml:space="preserve">sanctioned events.  </w:t>
      </w:r>
    </w:p>
    <w:p w14:paraId="74CDBDAB" w14:textId="22DBB9D3" w:rsidR="00D165FB" w:rsidRPr="00B22EED" w:rsidRDefault="00C91633" w:rsidP="00C91633">
      <w:pPr>
        <w:pStyle w:val="ListParagraph"/>
        <w:numPr>
          <w:ilvl w:val="0"/>
          <w:numId w:val="11"/>
        </w:numPr>
      </w:pPr>
      <w:r w:rsidRPr="00B22EED">
        <w:t xml:space="preserve">COVID-19 </w:t>
      </w:r>
      <w:proofErr w:type="gramStart"/>
      <w:r w:rsidRPr="00B22EED">
        <w:t>test</w:t>
      </w:r>
      <w:proofErr w:type="gramEnd"/>
      <w:r w:rsidRPr="00B22EED">
        <w:t xml:space="preserve"> results will be reviewed by</w:t>
      </w:r>
      <w:r w:rsidR="00F11831" w:rsidRPr="00B22EED">
        <w:t xml:space="preserve"> each Association’s Director of Risk.  The results will be stored in a locked filing storage system for the duration of the season</w:t>
      </w:r>
      <w:proofErr w:type="gramStart"/>
      <w:r w:rsidR="00F11831" w:rsidRPr="00B22EED">
        <w:t xml:space="preserve">.  </w:t>
      </w:r>
      <w:proofErr w:type="gramEnd"/>
      <w:r w:rsidR="00F11831" w:rsidRPr="00B22EED">
        <w:t>T</w:t>
      </w:r>
      <w:r w:rsidR="00310DE1" w:rsidRPr="00B22EED">
        <w:t>esting results</w:t>
      </w:r>
      <w:r w:rsidR="00D165FB" w:rsidRPr="00B22EED">
        <w:t xml:space="preserve"> will be kept confidential and only released if required by law or requested by a local public health unit under legislative obligation (</w:t>
      </w:r>
      <w:r w:rsidR="004248EA" w:rsidRPr="00B22EED">
        <w:t>e.g.,</w:t>
      </w:r>
      <w:r w:rsidR="00D165FB" w:rsidRPr="00B22EED">
        <w:t xml:space="preserve"> for the purposes outlined in the Health Protection and Promotion Act).</w:t>
      </w:r>
    </w:p>
    <w:p w14:paraId="5A467813" w14:textId="7F22AD43" w:rsidR="00C721CA" w:rsidRPr="00B22EED" w:rsidRDefault="00C721CA" w:rsidP="00B71D2A">
      <w:pPr>
        <w:pStyle w:val="ListParagraph"/>
        <w:numPr>
          <w:ilvl w:val="0"/>
          <w:numId w:val="11"/>
        </w:numPr>
      </w:pPr>
      <w:r w:rsidRPr="00B22EED">
        <w:t>The</w:t>
      </w:r>
      <w:r w:rsidR="00D80229" w:rsidRPr="00B22EED">
        <w:t>se requirements are effective as of the publishing of this protocol, with due regard for the availability of COVID-19 vaccines.</w:t>
      </w:r>
    </w:p>
    <w:p w14:paraId="3EEBE654" w14:textId="6EB41CC3" w:rsidR="001C2409" w:rsidRPr="00B22EED" w:rsidRDefault="008C5A46" w:rsidP="001C2409">
      <w:pPr>
        <w:pStyle w:val="ListParagraph"/>
        <w:numPr>
          <w:ilvl w:val="0"/>
          <w:numId w:val="11"/>
        </w:numPr>
      </w:pPr>
      <w:r w:rsidRPr="00B22EED">
        <w:t>If at any time the local public health unit (</w:t>
      </w:r>
      <w:r w:rsidR="004248EA" w:rsidRPr="00B22EED">
        <w:t>e.g.,</w:t>
      </w:r>
      <w:r w:rsidRPr="00B22EED">
        <w:t xml:space="preserve"> MLHU) or the provincial government states that unvaccinated participants are no longer eligible to play in a large cohort, the participant may be displaced to a smaller cohort or may be considered ineligible to play. The participant may join their larger cohort at the time Public Health allows unvaccinated participants to play in a large cohort or the participant is fully vaccinated.</w:t>
      </w:r>
    </w:p>
    <w:p w14:paraId="50B219C3" w14:textId="77777777" w:rsidR="00877582" w:rsidRPr="00B22EED" w:rsidRDefault="00877582" w:rsidP="00877582">
      <w:pPr>
        <w:pStyle w:val="ListParagraph"/>
      </w:pPr>
    </w:p>
    <w:p w14:paraId="60F74968" w14:textId="4E1D4EC5" w:rsidR="009E5135" w:rsidRPr="00B22EED" w:rsidRDefault="009E5135" w:rsidP="009E5135">
      <w:pPr>
        <w:pStyle w:val="Heading1"/>
      </w:pPr>
      <w:bookmarkStart w:id="12" w:name="_Toc82376955"/>
      <w:r w:rsidRPr="00B22EED">
        <w:t>Section 7:  Spectators</w:t>
      </w:r>
      <w:bookmarkEnd w:id="12"/>
    </w:p>
    <w:p w14:paraId="09C7F479" w14:textId="77777777" w:rsidR="009E5135" w:rsidRPr="00B22EED" w:rsidRDefault="009E5135" w:rsidP="009E5135">
      <w:pPr>
        <w:pStyle w:val="ListParagraph"/>
        <w:numPr>
          <w:ilvl w:val="0"/>
          <w:numId w:val="10"/>
        </w:numPr>
      </w:pPr>
      <w:r w:rsidRPr="00B22EED">
        <w:t>The number of participants/coaches/volunteers and spectators allowed at a rink must comply with the current provincial stage of opening</w:t>
      </w:r>
      <w:proofErr w:type="gramStart"/>
      <w:r w:rsidRPr="00B22EED">
        <w:t xml:space="preserve">.  </w:t>
      </w:r>
      <w:proofErr w:type="gramEnd"/>
      <w:r w:rsidRPr="00B22EED">
        <w:t>Each rink will have a different capacity</w:t>
      </w:r>
      <w:proofErr w:type="gramStart"/>
      <w:r w:rsidRPr="00B22EED">
        <w:t xml:space="preserve">.  </w:t>
      </w:r>
      <w:proofErr w:type="gramEnd"/>
      <w:r w:rsidRPr="00B22EED">
        <w:t>Please check with your local rink.</w:t>
      </w:r>
    </w:p>
    <w:p w14:paraId="56FA89B1" w14:textId="15FF241C" w:rsidR="009E5135" w:rsidRPr="004674D6" w:rsidRDefault="00851E83" w:rsidP="009E5135">
      <w:pPr>
        <w:pStyle w:val="ListParagraph"/>
        <w:numPr>
          <w:ilvl w:val="0"/>
          <w:numId w:val="10"/>
        </w:numPr>
      </w:pPr>
      <w:r>
        <w:t xml:space="preserve">As of January 31, 2022, </w:t>
      </w:r>
      <w:r w:rsidR="009E5135" w:rsidRPr="00B22EED">
        <w:t>each skater i</w:t>
      </w:r>
      <w:r w:rsidR="009E5135" w:rsidRPr="004674D6">
        <w:t>s permitted</w:t>
      </w:r>
      <w:r>
        <w:t xml:space="preserve"> one </w:t>
      </w:r>
      <w:r w:rsidR="009E5135" w:rsidRPr="004674D6">
        <w:t xml:space="preserve">  spectator</w:t>
      </w:r>
      <w:proofErr w:type="gramStart"/>
      <w:r>
        <w:t xml:space="preserve">.  </w:t>
      </w:r>
      <w:proofErr w:type="gramEnd"/>
      <w:r w:rsidR="009E5135" w:rsidRPr="004674D6">
        <w:t>This limit is subject to change, based on facility, city, and/or MLHU requirements.</w:t>
      </w:r>
    </w:p>
    <w:p w14:paraId="4F7FFC7E" w14:textId="75A32257" w:rsidR="00793722" w:rsidRDefault="009E5135" w:rsidP="00793722">
      <w:pPr>
        <w:pStyle w:val="ListParagraph"/>
        <w:numPr>
          <w:ilvl w:val="0"/>
          <w:numId w:val="10"/>
        </w:numPr>
      </w:pPr>
      <w:r w:rsidRPr="004674D6">
        <w:t>When spectators are permitted, they</w:t>
      </w:r>
      <w:r>
        <w:t xml:space="preserve"> must view the practice/game in designated viewing areas</w:t>
      </w:r>
      <w:proofErr w:type="gramStart"/>
      <w:r>
        <w:t xml:space="preserve">.  </w:t>
      </w:r>
      <w:proofErr w:type="gramEnd"/>
    </w:p>
    <w:p w14:paraId="6202B7C0" w14:textId="77777777" w:rsidR="00877582" w:rsidRDefault="00877582" w:rsidP="00877582">
      <w:pPr>
        <w:pStyle w:val="ListParagraph"/>
      </w:pPr>
    </w:p>
    <w:p w14:paraId="700CDAE1" w14:textId="6B8C9B76" w:rsidR="009E5135" w:rsidRDefault="00AA7D8D" w:rsidP="004A1E3B">
      <w:pPr>
        <w:pStyle w:val="Heading1"/>
      </w:pPr>
      <w:bookmarkStart w:id="13" w:name="_Toc82376956"/>
      <w:r w:rsidRPr="00AA7D8D">
        <w:t xml:space="preserve">Section </w:t>
      </w:r>
      <w:r w:rsidR="009E5135">
        <w:t>8</w:t>
      </w:r>
      <w:r w:rsidRPr="00AA7D8D">
        <w:t>:</w:t>
      </w:r>
      <w:r>
        <w:t xml:space="preserve">  </w:t>
      </w:r>
      <w:r w:rsidR="009E5135">
        <w:t>Protocols</w:t>
      </w:r>
      <w:bookmarkEnd w:id="13"/>
    </w:p>
    <w:p w14:paraId="1BC5C76C" w14:textId="4A8BCB8E" w:rsidR="00A61C7D" w:rsidRPr="00A61C7D" w:rsidRDefault="00451D44" w:rsidP="009E5135">
      <w:pPr>
        <w:pStyle w:val="Heading2"/>
      </w:pPr>
      <w:bookmarkStart w:id="14" w:name="_Toc82376957"/>
      <w:r>
        <w:t>Arrival at the Rink</w:t>
      </w:r>
      <w:bookmarkEnd w:id="14"/>
    </w:p>
    <w:p w14:paraId="0932F69D" w14:textId="731620E3" w:rsidR="005F4CE8" w:rsidRPr="004674D6" w:rsidRDefault="005F4CE8" w:rsidP="001C0394">
      <w:pPr>
        <w:pStyle w:val="ListParagraph"/>
        <w:numPr>
          <w:ilvl w:val="0"/>
          <w:numId w:val="1"/>
        </w:numPr>
      </w:pPr>
      <w:r w:rsidRPr="004674D6">
        <w:t>Carpooling should be discouraged</w:t>
      </w:r>
      <w:r w:rsidR="004248EA" w:rsidRPr="004674D6">
        <w:t xml:space="preserve">. </w:t>
      </w:r>
      <w:r w:rsidRPr="004674D6">
        <w:t>If carpooling cannot be avoided, it is strongly recommended that all passengers wear a face mask while in the vehicle.</w:t>
      </w:r>
    </w:p>
    <w:p w14:paraId="0DC4EEE7" w14:textId="46DFB118" w:rsidR="005D575C" w:rsidRPr="004674D6" w:rsidRDefault="005D575C" w:rsidP="001C0394">
      <w:pPr>
        <w:pStyle w:val="ListParagraph"/>
        <w:numPr>
          <w:ilvl w:val="0"/>
          <w:numId w:val="1"/>
        </w:numPr>
      </w:pPr>
      <w:r w:rsidRPr="004674D6">
        <w:t xml:space="preserve">Each facility will have its own </w:t>
      </w:r>
      <w:r w:rsidR="002501B2" w:rsidRPr="004674D6">
        <w:t>protocols</w:t>
      </w:r>
      <w:r w:rsidR="00A61C7D" w:rsidRPr="004674D6">
        <w:t xml:space="preserve"> related to capacity limits, </w:t>
      </w:r>
      <w:r w:rsidR="00166C61" w:rsidRPr="004674D6">
        <w:t xml:space="preserve">flow through the building, and use of dressing rooms, washrooms, </w:t>
      </w:r>
      <w:proofErr w:type="gramStart"/>
      <w:r w:rsidR="004248EA" w:rsidRPr="004674D6">
        <w:t>etc.</w:t>
      </w:r>
      <w:proofErr w:type="gramEnd"/>
      <w:r w:rsidR="004248EA" w:rsidRPr="004674D6">
        <w:t xml:space="preserve"> </w:t>
      </w:r>
      <w:r w:rsidR="00657674" w:rsidRPr="004674D6">
        <w:t>Participants, coaches, volunteers, and spec</w:t>
      </w:r>
      <w:r w:rsidR="00784476" w:rsidRPr="004674D6">
        <w:t>t</w:t>
      </w:r>
      <w:r w:rsidR="00657674" w:rsidRPr="004674D6">
        <w:t>ators are expected to abide by each facility’s protocols, in addition to the protocols set out in this document.</w:t>
      </w:r>
    </w:p>
    <w:p w14:paraId="44244D40" w14:textId="5DE0738A" w:rsidR="00FE3752" w:rsidRPr="004674D6" w:rsidRDefault="00FE3752" w:rsidP="001C0394">
      <w:pPr>
        <w:pStyle w:val="ListParagraph"/>
        <w:numPr>
          <w:ilvl w:val="0"/>
          <w:numId w:val="1"/>
        </w:numPr>
      </w:pPr>
      <w:r w:rsidRPr="004674D6">
        <w:t>All participants</w:t>
      </w:r>
      <w:r w:rsidR="008727F5" w:rsidRPr="004674D6">
        <w:t>, spectators, coaches, and volunteers</w:t>
      </w:r>
      <w:r w:rsidRPr="004674D6">
        <w:t xml:space="preserve"> must enter the rink through the </w:t>
      </w:r>
      <w:r w:rsidR="00456572" w:rsidRPr="004674D6">
        <w:t xml:space="preserve">designated </w:t>
      </w:r>
      <w:r w:rsidRPr="004674D6">
        <w:t>doors.</w:t>
      </w:r>
    </w:p>
    <w:p w14:paraId="7293184A" w14:textId="6BDD6C84" w:rsidR="000E089E" w:rsidRDefault="001C0394" w:rsidP="001C0394">
      <w:pPr>
        <w:pStyle w:val="ListParagraph"/>
        <w:numPr>
          <w:ilvl w:val="0"/>
          <w:numId w:val="1"/>
        </w:numPr>
      </w:pPr>
      <w:r w:rsidRPr="004674D6">
        <w:lastRenderedPageBreak/>
        <w:t xml:space="preserve">Participants, spectators, coaches, and volunteers will be expected to arrive at </w:t>
      </w:r>
      <w:r w:rsidR="000E089E" w:rsidRPr="004674D6">
        <w:t xml:space="preserve">the facility no earlier than </w:t>
      </w:r>
      <w:r w:rsidR="000C2941">
        <w:t>30</w:t>
      </w:r>
      <w:r w:rsidR="000E089E" w:rsidRPr="004674D6">
        <w:t xml:space="preserve"> minutes before</w:t>
      </w:r>
      <w:r w:rsidR="000E089E">
        <w:t xml:space="preserve"> ice time</w:t>
      </w:r>
      <w:proofErr w:type="gramStart"/>
      <w:r w:rsidR="000E089E">
        <w:t>.</w:t>
      </w:r>
      <w:r w:rsidR="00456808">
        <w:t xml:space="preserve">  </w:t>
      </w:r>
      <w:proofErr w:type="gramEnd"/>
      <w:r w:rsidR="00456808">
        <w:t>Individuals arriving early to the facility will not be allowed in ahead of schedule.</w:t>
      </w:r>
    </w:p>
    <w:p w14:paraId="568E247D" w14:textId="649F96E8" w:rsidR="00BF74C8" w:rsidRDefault="00BF74C8" w:rsidP="000D7471">
      <w:pPr>
        <w:pStyle w:val="ListParagraph"/>
      </w:pPr>
    </w:p>
    <w:p w14:paraId="00E3EA41" w14:textId="7629FC8C" w:rsidR="001B2550" w:rsidRDefault="001B2550" w:rsidP="001C0394">
      <w:pPr>
        <w:pStyle w:val="ListParagraph"/>
        <w:numPr>
          <w:ilvl w:val="0"/>
          <w:numId w:val="1"/>
        </w:numPr>
      </w:pPr>
      <w:r>
        <w:t>Phy</w:t>
      </w:r>
      <w:r w:rsidR="005D575C">
        <w:t>s</w:t>
      </w:r>
      <w:r>
        <w:t xml:space="preserve">ical distancing of two metres will be maintained before, during, and after hockey-related activities, except where otherwise stated in Hockey Canada’s and/or </w:t>
      </w:r>
      <w:r w:rsidR="005D575C">
        <w:t xml:space="preserve">the </w:t>
      </w:r>
      <w:r>
        <w:t xml:space="preserve">Ontario Hockey Federation’s </w:t>
      </w:r>
      <w:r w:rsidR="005D575C">
        <w:t>COVID-19 guidelines.</w:t>
      </w:r>
    </w:p>
    <w:p w14:paraId="17B9BDCD" w14:textId="1545448F" w:rsidR="00A06534" w:rsidRDefault="00F42C11" w:rsidP="00A06534">
      <w:pPr>
        <w:pStyle w:val="ListParagraph"/>
        <w:numPr>
          <w:ilvl w:val="0"/>
          <w:numId w:val="1"/>
        </w:numPr>
      </w:pPr>
      <w:r>
        <w:t>There will be no team warm-ups permitted in the facilities</w:t>
      </w:r>
      <w:proofErr w:type="gramStart"/>
      <w:r>
        <w:t>.</w:t>
      </w:r>
      <w:r w:rsidR="0024583D">
        <w:t xml:space="preserve">  </w:t>
      </w:r>
      <w:proofErr w:type="gramEnd"/>
      <w:r w:rsidR="0024583D">
        <w:t xml:space="preserve">Activities that </w:t>
      </w:r>
      <w:r w:rsidR="00A66CB2">
        <w:t>bring participants together should be avoided, as it can be difficult to maintain proper physical distancing.</w:t>
      </w:r>
    </w:p>
    <w:p w14:paraId="295438AF" w14:textId="579E6ED6" w:rsidR="000B7BFD" w:rsidRDefault="000B7BFD" w:rsidP="009E5135">
      <w:pPr>
        <w:pStyle w:val="Heading2"/>
      </w:pPr>
      <w:bookmarkStart w:id="15" w:name="_Toc82376958"/>
      <w:r>
        <w:t>Screening</w:t>
      </w:r>
      <w:bookmarkEnd w:id="15"/>
    </w:p>
    <w:p w14:paraId="1F0F4B7F" w14:textId="77777777" w:rsidR="000B7BFD" w:rsidRDefault="000B7BFD" w:rsidP="00B71D2A">
      <w:pPr>
        <w:pStyle w:val="ListParagraph"/>
        <w:numPr>
          <w:ilvl w:val="0"/>
          <w:numId w:val="8"/>
        </w:numPr>
      </w:pPr>
      <w:r>
        <w:t>Anyone entering a rink must undergo COVID-19 screening and complete any necessary documentation (written or electronic).</w:t>
      </w:r>
    </w:p>
    <w:p w14:paraId="28D00A46" w14:textId="37BE5D73" w:rsidR="000B7BFD" w:rsidRDefault="000B7BFD" w:rsidP="00B71D2A">
      <w:pPr>
        <w:pStyle w:val="ListParagraph"/>
        <w:numPr>
          <w:ilvl w:val="0"/>
          <w:numId w:val="8"/>
        </w:numPr>
      </w:pPr>
      <w:r>
        <w:t xml:space="preserve">Rink staff will greet </w:t>
      </w:r>
      <w:proofErr w:type="gramStart"/>
      <w:r>
        <w:t>each individual</w:t>
      </w:r>
      <w:proofErr w:type="gramEnd"/>
      <w:r>
        <w:t xml:space="preserve"> at the door.  Anyone entering the rink must comply with the screening protocol</w:t>
      </w:r>
      <w:proofErr w:type="gramStart"/>
      <w:r>
        <w:t xml:space="preserve">.  </w:t>
      </w:r>
      <w:proofErr w:type="gramEnd"/>
      <w:r>
        <w:t>Failure to comply will result in the participant and/or parent/</w:t>
      </w:r>
      <w:r w:rsidR="00CA55ED">
        <w:t>guardian</w:t>
      </w:r>
      <w:r>
        <w:t xml:space="preserve"> being unable to enter the arena and participate in programming</w:t>
      </w:r>
      <w:proofErr w:type="gramStart"/>
      <w:r>
        <w:t xml:space="preserve">.  </w:t>
      </w:r>
      <w:proofErr w:type="gramEnd"/>
    </w:p>
    <w:p w14:paraId="5026EFAD" w14:textId="77777777" w:rsidR="000B7BFD" w:rsidRDefault="000B7BFD" w:rsidP="00B71D2A">
      <w:pPr>
        <w:pStyle w:val="ListParagraph"/>
        <w:numPr>
          <w:ilvl w:val="0"/>
          <w:numId w:val="8"/>
        </w:numPr>
      </w:pPr>
      <w:r>
        <w:t>Both participant and parent/guardian must complete the screening process.</w:t>
      </w:r>
    </w:p>
    <w:p w14:paraId="4FD527EB" w14:textId="2F2C68AF" w:rsidR="00636A55" w:rsidRDefault="000B7BFD" w:rsidP="001B2EED">
      <w:pPr>
        <w:pStyle w:val="ListParagraph"/>
        <w:numPr>
          <w:ilvl w:val="0"/>
          <w:numId w:val="8"/>
        </w:numPr>
      </w:pPr>
      <w:r>
        <w:t>The most current screening form can be found</w:t>
      </w:r>
      <w:r w:rsidR="00636A55">
        <w:t xml:space="preserve"> </w:t>
      </w:r>
      <w:hyperlink r:id="rId26" w:history="1">
        <w:r w:rsidR="00636A55" w:rsidRPr="000522A5">
          <w:rPr>
            <w:rStyle w:val="Hyperlink"/>
          </w:rPr>
          <w:t>Here</w:t>
        </w:r>
      </w:hyperlink>
      <w:r>
        <w:t xml:space="preserve"> </w:t>
      </w:r>
    </w:p>
    <w:p w14:paraId="610514C5" w14:textId="31E8ECE7" w:rsidR="00A06534" w:rsidRDefault="000B7BFD" w:rsidP="001B2EED">
      <w:pPr>
        <w:pStyle w:val="ListParagraph"/>
        <w:numPr>
          <w:ilvl w:val="0"/>
          <w:numId w:val="8"/>
        </w:numPr>
      </w:pPr>
      <w:r>
        <w:t>An OHF Tracking Form must be complete for each on-ice session</w:t>
      </w:r>
      <w:proofErr w:type="gramStart"/>
      <w:r>
        <w:t xml:space="preserve">.  </w:t>
      </w:r>
      <w:proofErr w:type="gramEnd"/>
      <w:r>
        <w:t>This Form is necessary to facilitate contact tracing in the event of a COVID-19 exposure</w:t>
      </w:r>
      <w:proofErr w:type="gramStart"/>
      <w:r>
        <w:t xml:space="preserve">.  </w:t>
      </w:r>
      <w:proofErr w:type="gramEnd"/>
      <w:r>
        <w:t>See form below.</w:t>
      </w:r>
    </w:p>
    <w:p w14:paraId="427CBFE4" w14:textId="77777777" w:rsidR="003E7DB2" w:rsidRDefault="003E7DB2" w:rsidP="001B2EED">
      <w:pPr>
        <w:pStyle w:val="ListParagraph"/>
        <w:numPr>
          <w:ilvl w:val="0"/>
          <w:numId w:val="8"/>
        </w:numPr>
      </w:pPr>
      <w:r>
        <w:t>The following requirements apply to coaches, volunteers, and/or players who have travelled outside of the country:</w:t>
      </w:r>
    </w:p>
    <w:p w14:paraId="296D48D0" w14:textId="24BA6CA9" w:rsidR="000D7471" w:rsidRDefault="000D7471" w:rsidP="000D7471">
      <w:r>
        <w:t xml:space="preserve">a. </w:t>
      </w:r>
      <w:r w:rsidR="003E7DB2">
        <w:t>A</w:t>
      </w:r>
      <w:r w:rsidR="00793722">
        <w:t xml:space="preserve">ll </w:t>
      </w:r>
      <w:hyperlink r:id="rId27" w:history="1">
        <w:r w:rsidR="00A829FE" w:rsidRPr="00EC697D">
          <w:rPr>
            <w:rStyle w:val="Hyperlink"/>
          </w:rPr>
          <w:t>travel-related quarantine/isolation requirements</w:t>
        </w:r>
      </w:hyperlink>
      <w:r w:rsidR="00A829FE">
        <w:t xml:space="preserve"> set out by the Government of Canada</w:t>
      </w:r>
      <w:r w:rsidR="003E7DB2">
        <w:t xml:space="preserve"> must be observed</w:t>
      </w:r>
      <w:r>
        <w:t xml:space="preserve"> </w:t>
      </w:r>
      <w:r w:rsidR="003E7DB2">
        <w:t>If a member of a coach/volunteer/player’s household has returned from international travel and is awaiting his/her arrival test results,</w:t>
      </w:r>
      <w:r w:rsidR="00B77DB1">
        <w:t xml:space="preserve"> </w:t>
      </w:r>
      <w:r w:rsidR="00C93357">
        <w:t>the coach/volunteer/player</w:t>
      </w:r>
      <w:r w:rsidR="00B77DB1">
        <w:t xml:space="preserve"> cannot return to the rink until the result is availabl</w:t>
      </w:r>
      <w:r w:rsidR="00D466C5">
        <w:t>e</w:t>
      </w:r>
    </w:p>
    <w:p w14:paraId="5E59584B" w14:textId="0081B5F9" w:rsidR="00793722" w:rsidRDefault="000D7471" w:rsidP="000D7471">
      <w:r>
        <w:t>b</w:t>
      </w:r>
      <w:r w:rsidR="00376143">
        <w:t>.</w:t>
      </w:r>
      <w:r>
        <w:t xml:space="preserve"> </w:t>
      </w:r>
      <w:r w:rsidR="00B77DB1">
        <w:t>A</w:t>
      </w:r>
      <w:r w:rsidR="00C14ABF">
        <w:t xml:space="preserve">s per provincial requirements, if an UNVACCINATED </w:t>
      </w:r>
      <w:r w:rsidR="003E7DB2">
        <w:t xml:space="preserve">individual has travelled outside of Canada, he/she cannot return to hockey for 14 </w:t>
      </w:r>
      <w:r>
        <w:t>days If</w:t>
      </w:r>
      <w:r w:rsidR="00EC697D">
        <w:t xml:space="preserve"> a</w:t>
      </w:r>
      <w:r w:rsidR="00D8788B">
        <w:t xml:space="preserve">n individual has been </w:t>
      </w:r>
      <w:proofErr w:type="gramStart"/>
      <w:r w:rsidR="00D8788B">
        <w:t>tested</w:t>
      </w:r>
      <w:proofErr w:type="gramEnd"/>
      <w:r w:rsidR="00D8788B">
        <w:t xml:space="preserve"> upon return to Canada, the individual cannot return to the arena until the result is available and negative.</w:t>
      </w:r>
    </w:p>
    <w:p w14:paraId="27310D20" w14:textId="1766F246" w:rsidR="00FE3752" w:rsidRDefault="005044E2" w:rsidP="009E5135">
      <w:pPr>
        <w:pStyle w:val="Heading2"/>
      </w:pPr>
      <w:bookmarkStart w:id="16" w:name="_Toc82376959"/>
      <w:r>
        <w:t>Attire and Equipment</w:t>
      </w:r>
      <w:bookmarkEnd w:id="16"/>
    </w:p>
    <w:p w14:paraId="250AC00E" w14:textId="1C535B74" w:rsidR="005E6D52" w:rsidRDefault="005E6D52" w:rsidP="00B71D2A">
      <w:pPr>
        <w:pStyle w:val="ListParagraph"/>
        <w:numPr>
          <w:ilvl w:val="0"/>
          <w:numId w:val="5"/>
        </w:numPr>
      </w:pPr>
      <w:r>
        <w:t xml:space="preserve">Participants should have a personal, </w:t>
      </w:r>
      <w:r w:rsidR="00920FDD">
        <w:t xml:space="preserve">clearly </w:t>
      </w:r>
      <w:r>
        <w:t>labelled water bottle</w:t>
      </w:r>
      <w:r w:rsidR="00920FDD">
        <w:t xml:space="preserve"> that is cleaned in between sessions</w:t>
      </w:r>
      <w:proofErr w:type="gramStart"/>
      <w:r w:rsidR="00920FDD">
        <w:t xml:space="preserve">.  </w:t>
      </w:r>
      <w:proofErr w:type="gramEnd"/>
      <w:r w:rsidR="00920FDD">
        <w:t>Participants should be encouraged to fill their water bottles at home</w:t>
      </w:r>
      <w:proofErr w:type="gramStart"/>
      <w:r w:rsidR="00920FDD">
        <w:t xml:space="preserve">.  </w:t>
      </w:r>
      <w:proofErr w:type="gramEnd"/>
    </w:p>
    <w:p w14:paraId="44E83DDE" w14:textId="78E733A1" w:rsidR="00920FDD" w:rsidRDefault="00920FDD" w:rsidP="00B71D2A">
      <w:pPr>
        <w:pStyle w:val="ListParagraph"/>
        <w:numPr>
          <w:ilvl w:val="0"/>
          <w:numId w:val="5"/>
        </w:numPr>
      </w:pPr>
      <w:r>
        <w:t>The sharing of water bottles is prohibited.</w:t>
      </w:r>
    </w:p>
    <w:p w14:paraId="58B49DE0" w14:textId="4944A821" w:rsidR="00920FDD" w:rsidRPr="004674D6" w:rsidRDefault="00AE3423" w:rsidP="00B71D2A">
      <w:pPr>
        <w:pStyle w:val="ListParagraph"/>
        <w:numPr>
          <w:ilvl w:val="0"/>
          <w:numId w:val="5"/>
        </w:numPr>
      </w:pPr>
      <w:r>
        <w:t xml:space="preserve">As much as is possible, </w:t>
      </w:r>
      <w:r w:rsidR="0068558A">
        <w:t>p</w:t>
      </w:r>
      <w:r w:rsidR="00920FDD">
        <w:t xml:space="preserve">articipants </w:t>
      </w:r>
      <w:r w:rsidR="00920FDD" w:rsidRPr="004674D6">
        <w:t xml:space="preserve">are to come </w:t>
      </w:r>
      <w:r w:rsidR="00CA23B0" w:rsidRPr="004674D6">
        <w:t xml:space="preserve">to the rink </w:t>
      </w:r>
      <w:r w:rsidR="00920FDD" w:rsidRPr="004674D6">
        <w:t>dressed</w:t>
      </w:r>
      <w:r w:rsidR="00CA23B0" w:rsidRPr="004674D6">
        <w:t xml:space="preserve"> in hockey a</w:t>
      </w:r>
      <w:r w:rsidR="004674D6">
        <w:t>ttire and equipment</w:t>
      </w:r>
      <w:r w:rsidR="00CA23B0" w:rsidRPr="004674D6">
        <w:t>,</w:t>
      </w:r>
      <w:r>
        <w:t xml:space="preserve"> provided it is safe to do so and weather permitting</w:t>
      </w:r>
      <w:proofErr w:type="gramStart"/>
      <w:r>
        <w:t>.</w:t>
      </w:r>
      <w:r w:rsidR="0068558A">
        <w:t xml:space="preserve">  </w:t>
      </w:r>
      <w:proofErr w:type="gramEnd"/>
      <w:r w:rsidR="00B900BC">
        <w:t xml:space="preserve">15 minutes is allotted for dressing room use </w:t>
      </w:r>
      <w:r w:rsidR="0068558A">
        <w:t>prior to each skate</w:t>
      </w:r>
      <w:r w:rsidR="00B900BC">
        <w:t>, should a player require time to finish dressing</w:t>
      </w:r>
      <w:proofErr w:type="gramStart"/>
      <w:r w:rsidR="00B900BC">
        <w:t xml:space="preserve">.  </w:t>
      </w:r>
      <w:proofErr w:type="gramEnd"/>
      <w:r w:rsidR="0068558A">
        <w:t xml:space="preserve"> </w:t>
      </w:r>
    </w:p>
    <w:p w14:paraId="6E80876E" w14:textId="2ADF364A" w:rsidR="00AF421F" w:rsidRPr="004674D6" w:rsidRDefault="00D12818" w:rsidP="00B71D2A">
      <w:pPr>
        <w:pStyle w:val="ListParagraph"/>
        <w:numPr>
          <w:ilvl w:val="0"/>
          <w:numId w:val="5"/>
        </w:numPr>
      </w:pPr>
      <w:r w:rsidRPr="004674D6">
        <w:t>Hockey equipment and participant’s clothing should be kept clean</w:t>
      </w:r>
      <w:proofErr w:type="gramStart"/>
      <w:r w:rsidRPr="004674D6">
        <w:t xml:space="preserve">.  </w:t>
      </w:r>
      <w:proofErr w:type="gramEnd"/>
      <w:r w:rsidR="00AF421F" w:rsidRPr="004674D6">
        <w:t xml:space="preserve">Equipment should be </w:t>
      </w:r>
      <w:r w:rsidRPr="004674D6">
        <w:t>maintained according to manufacturer’s guidelines</w:t>
      </w:r>
      <w:proofErr w:type="gramStart"/>
      <w:r w:rsidRPr="004674D6">
        <w:t xml:space="preserve">.  </w:t>
      </w:r>
      <w:proofErr w:type="gramEnd"/>
    </w:p>
    <w:p w14:paraId="361ED46D" w14:textId="176504AB" w:rsidR="00AB1971" w:rsidRPr="004674D6" w:rsidRDefault="00EC5E59" w:rsidP="00B71D2A">
      <w:pPr>
        <w:pStyle w:val="ListParagraph"/>
        <w:numPr>
          <w:ilvl w:val="0"/>
          <w:numId w:val="5"/>
        </w:numPr>
      </w:pPr>
      <w:r w:rsidRPr="004674D6">
        <w:lastRenderedPageBreak/>
        <w:t>Sharing of hockey equipment</w:t>
      </w:r>
      <w:r w:rsidR="00F42C11" w:rsidRPr="004674D6">
        <w:t xml:space="preserve"> or warm up equipment</w:t>
      </w:r>
      <w:r w:rsidR="000E2955" w:rsidRPr="004674D6">
        <w:t>/supplies</w:t>
      </w:r>
      <w:r w:rsidRPr="004674D6">
        <w:t xml:space="preserve"> is</w:t>
      </w:r>
      <w:r w:rsidR="004B727A" w:rsidRPr="004674D6">
        <w:t xml:space="preserve"> discouraged</w:t>
      </w:r>
      <w:proofErr w:type="gramStart"/>
      <w:r w:rsidR="004B727A" w:rsidRPr="004674D6">
        <w:t xml:space="preserve">.  </w:t>
      </w:r>
      <w:proofErr w:type="gramEnd"/>
      <w:r w:rsidR="004B727A" w:rsidRPr="004674D6">
        <w:t>When sharing may be required (</w:t>
      </w:r>
      <w:r w:rsidR="00D466C5" w:rsidRPr="004674D6">
        <w:t>e.g.,</w:t>
      </w:r>
      <w:r w:rsidR="004B727A" w:rsidRPr="004674D6">
        <w:t xml:space="preserve"> goaltender equipment at the house league level), it must be sufficiently cleaned and disinfected between participants</w:t>
      </w:r>
      <w:proofErr w:type="gramStart"/>
      <w:r w:rsidR="00F42C11" w:rsidRPr="004674D6">
        <w:t xml:space="preserve">.  </w:t>
      </w:r>
      <w:proofErr w:type="gramEnd"/>
    </w:p>
    <w:p w14:paraId="7B25BD98" w14:textId="4D07C9F7" w:rsidR="005E0108" w:rsidRPr="004674D6" w:rsidRDefault="005E0108" w:rsidP="00B71D2A">
      <w:pPr>
        <w:pStyle w:val="ListParagraph"/>
        <w:numPr>
          <w:ilvl w:val="0"/>
          <w:numId w:val="5"/>
        </w:numPr>
      </w:pPr>
      <w:r w:rsidRPr="004674D6">
        <w:t>Towels should only be on the bench under the guidance of the Team Safety Rep/Trainer and for emergency use only</w:t>
      </w:r>
      <w:proofErr w:type="gramStart"/>
      <w:r w:rsidRPr="004674D6">
        <w:t xml:space="preserve">.  </w:t>
      </w:r>
      <w:proofErr w:type="gramEnd"/>
      <w:r w:rsidRPr="004674D6">
        <w:t>A towel should only be used once and then removed from the bench for laundering.</w:t>
      </w:r>
    </w:p>
    <w:p w14:paraId="2EB46671" w14:textId="38D2C20E" w:rsidR="00AF421F" w:rsidRPr="000B7BFD" w:rsidRDefault="00D12818" w:rsidP="00B71D2A">
      <w:pPr>
        <w:pStyle w:val="ListParagraph"/>
        <w:numPr>
          <w:ilvl w:val="0"/>
          <w:numId w:val="5"/>
        </w:numPr>
      </w:pPr>
      <w:r>
        <w:t xml:space="preserve">Participants are not to </w:t>
      </w:r>
      <w:r w:rsidR="00B56A19">
        <w:t xml:space="preserve">use the showers in any facilities </w:t>
      </w:r>
      <w:r w:rsidR="00D466C5">
        <w:t>currently</w:t>
      </w:r>
      <w:r w:rsidR="00B56A19">
        <w:t xml:space="preserve">. </w:t>
      </w:r>
    </w:p>
    <w:p w14:paraId="78654C07" w14:textId="63693760" w:rsidR="00AB1971" w:rsidRPr="004674D6" w:rsidRDefault="00AB1971" w:rsidP="009E5135">
      <w:pPr>
        <w:pStyle w:val="Heading2"/>
      </w:pPr>
      <w:bookmarkStart w:id="17" w:name="_Toc82376960"/>
      <w:r w:rsidRPr="004674D6">
        <w:t>Dressing Rooms</w:t>
      </w:r>
      <w:bookmarkEnd w:id="17"/>
    </w:p>
    <w:p w14:paraId="2D0F7AAC" w14:textId="68FC35E9" w:rsidR="00224271" w:rsidRPr="004674D6" w:rsidRDefault="00AB1971" w:rsidP="00B71D2A">
      <w:pPr>
        <w:pStyle w:val="ListParagraph"/>
        <w:numPr>
          <w:ilvl w:val="0"/>
          <w:numId w:val="6"/>
        </w:numPr>
      </w:pPr>
      <w:r w:rsidRPr="004674D6">
        <w:t>At this time</w:t>
      </w:r>
      <w:r w:rsidR="00224271" w:rsidRPr="004674D6">
        <w:t xml:space="preserve"> </w:t>
      </w:r>
      <w:r w:rsidRPr="004674D6">
        <w:t>use of dressing rooms is permitted</w:t>
      </w:r>
      <w:proofErr w:type="gramStart"/>
      <w:r w:rsidRPr="004674D6">
        <w:t>.</w:t>
      </w:r>
      <w:r w:rsidR="00224271" w:rsidRPr="004674D6">
        <w:t xml:space="preserve">  </w:t>
      </w:r>
      <w:proofErr w:type="gramEnd"/>
      <w:r w:rsidR="00224271" w:rsidRPr="004674D6">
        <w:t>Gender identity change rooms and girls change rooms will be available.</w:t>
      </w:r>
    </w:p>
    <w:p w14:paraId="41F366DD" w14:textId="25162860" w:rsidR="00AB1971" w:rsidRPr="004674D6" w:rsidRDefault="00AB1971" w:rsidP="00B71D2A">
      <w:pPr>
        <w:pStyle w:val="ListParagraph"/>
        <w:numPr>
          <w:ilvl w:val="0"/>
          <w:numId w:val="6"/>
        </w:numPr>
      </w:pPr>
      <w:r w:rsidRPr="004674D6">
        <w:t>Each facility will have its own protocols related to dressing room use and all participants, coaches, and volunteers are expected to follow them.</w:t>
      </w:r>
    </w:p>
    <w:p w14:paraId="5E17B906" w14:textId="5108836F" w:rsidR="00224271" w:rsidRPr="004674D6" w:rsidRDefault="00224271" w:rsidP="00B71D2A">
      <w:pPr>
        <w:pStyle w:val="ListParagraph"/>
        <w:numPr>
          <w:ilvl w:val="0"/>
          <w:numId w:val="6"/>
        </w:numPr>
      </w:pPr>
      <w:r w:rsidRPr="004674D6">
        <w:t>If dressing rooms are at capacity, chairs/benches will be available outside of the dressing rooms/in the lobbies.</w:t>
      </w:r>
    </w:p>
    <w:p w14:paraId="6D189FF9" w14:textId="2C101601" w:rsidR="00AB1971" w:rsidRPr="004674D6" w:rsidRDefault="00AB1971" w:rsidP="00B71D2A">
      <w:pPr>
        <w:pStyle w:val="ListParagraph"/>
        <w:numPr>
          <w:ilvl w:val="0"/>
          <w:numId w:val="6"/>
        </w:numPr>
      </w:pPr>
      <w:r w:rsidRPr="004674D6">
        <w:t xml:space="preserve">Spectators are strongly encouraged to </w:t>
      </w:r>
      <w:r w:rsidR="00D466C5" w:rsidRPr="004674D6">
        <w:t>always avoid the dressing rooms</w:t>
      </w:r>
      <w:r w:rsidRPr="004674D6">
        <w:t>, unless it is necessary to attend an injured or unwell participant.</w:t>
      </w:r>
    </w:p>
    <w:p w14:paraId="10F957EB" w14:textId="59C70659" w:rsidR="00062330" w:rsidRPr="004674D6" w:rsidRDefault="00062330" w:rsidP="00B71D2A">
      <w:pPr>
        <w:pStyle w:val="ListParagraph"/>
        <w:numPr>
          <w:ilvl w:val="0"/>
          <w:numId w:val="6"/>
        </w:numPr>
      </w:pPr>
      <w:r w:rsidRPr="004674D6">
        <w:t xml:space="preserve">Anyone in the dressing rooms must </w:t>
      </w:r>
      <w:r w:rsidR="00710E47" w:rsidRPr="004674D6">
        <w:t>observe physical distancing</w:t>
      </w:r>
      <w:r w:rsidR="004B7051" w:rsidRPr="004674D6">
        <w:t xml:space="preserve"> and wear a mask</w:t>
      </w:r>
      <w:proofErr w:type="gramStart"/>
      <w:r w:rsidR="00710E47" w:rsidRPr="004674D6">
        <w:t xml:space="preserve">.  </w:t>
      </w:r>
      <w:proofErr w:type="gramEnd"/>
      <w:r w:rsidR="0056186E">
        <w:t xml:space="preserve">Mask removal and </w:t>
      </w:r>
      <w:r w:rsidR="00B65624">
        <w:t>putting on of hockey helmets shall occur just as the players are leaving the change room</w:t>
      </w:r>
      <w:proofErr w:type="gramStart"/>
      <w:r w:rsidR="00B65624">
        <w:t xml:space="preserve">.  </w:t>
      </w:r>
      <w:proofErr w:type="gramEnd"/>
    </w:p>
    <w:p w14:paraId="3484B2C5" w14:textId="76D6BDFB" w:rsidR="009B512F" w:rsidRPr="004674D6" w:rsidRDefault="00710E47" w:rsidP="00B71D2A">
      <w:pPr>
        <w:pStyle w:val="ListParagraph"/>
        <w:numPr>
          <w:ilvl w:val="0"/>
          <w:numId w:val="6"/>
        </w:numPr>
      </w:pPr>
      <w:r w:rsidRPr="004674D6">
        <w:t>Anyone using the dressing rooms must do so in a timely way</w:t>
      </w:r>
      <w:r w:rsidR="00B94CD4" w:rsidRPr="004674D6">
        <w:t>, and must not remain in the dressing room any longer than is required to change</w:t>
      </w:r>
      <w:proofErr w:type="gramStart"/>
      <w:r w:rsidR="00B94CD4" w:rsidRPr="004674D6">
        <w:t>.</w:t>
      </w:r>
      <w:r w:rsidR="00411BC7" w:rsidRPr="004674D6">
        <w:t xml:space="preserve">  </w:t>
      </w:r>
      <w:proofErr w:type="gramEnd"/>
      <w:r w:rsidR="00411BC7" w:rsidRPr="004674D6">
        <w:t xml:space="preserve">At this time of writing this document, a limit of 15 minutes is allowed at the beginning and end of the </w:t>
      </w:r>
      <w:r w:rsidR="00207AAB" w:rsidRPr="004674D6">
        <w:t>scheduled i</w:t>
      </w:r>
      <w:r w:rsidR="00411BC7" w:rsidRPr="004674D6">
        <w:t>ce time.</w:t>
      </w:r>
    </w:p>
    <w:p w14:paraId="6105150B" w14:textId="2F11966F" w:rsidR="00A06534" w:rsidRPr="004674D6" w:rsidRDefault="001F6C94" w:rsidP="00207AAB">
      <w:pPr>
        <w:pStyle w:val="ListParagraph"/>
        <w:numPr>
          <w:ilvl w:val="0"/>
          <w:numId w:val="6"/>
        </w:numPr>
      </w:pPr>
      <w:r w:rsidRPr="004674D6">
        <w:t>Team staff should attempt to control the number of times participants enter and exit the dressing room, as this will decrease contact with the doors.</w:t>
      </w:r>
    </w:p>
    <w:p w14:paraId="512C0655" w14:textId="567E56CF" w:rsidR="000E089E" w:rsidRPr="004674D6" w:rsidRDefault="000E089E" w:rsidP="009E5135">
      <w:pPr>
        <w:pStyle w:val="Heading2"/>
      </w:pPr>
      <w:bookmarkStart w:id="18" w:name="_Toc82376961"/>
      <w:r w:rsidRPr="004674D6">
        <w:t>Le</w:t>
      </w:r>
      <w:r w:rsidR="000B7BFD" w:rsidRPr="004674D6">
        <w:t>a</w:t>
      </w:r>
      <w:r w:rsidRPr="004674D6">
        <w:t>ving the Rink</w:t>
      </w:r>
      <w:bookmarkEnd w:id="18"/>
    </w:p>
    <w:p w14:paraId="3C51B82A" w14:textId="2B657D98" w:rsidR="000E089E" w:rsidRPr="004674D6" w:rsidRDefault="00C843B9" w:rsidP="00B71D2A">
      <w:pPr>
        <w:pStyle w:val="ListParagraph"/>
        <w:numPr>
          <w:ilvl w:val="0"/>
          <w:numId w:val="4"/>
        </w:numPr>
      </w:pPr>
      <w:r w:rsidRPr="004674D6">
        <w:t xml:space="preserve">Participants must put on their mask </w:t>
      </w:r>
      <w:r w:rsidR="00D74A0D" w:rsidRPr="004674D6">
        <w:t>immediately once off the ic</w:t>
      </w:r>
      <w:r w:rsidR="00B23C38">
        <w:t>e and helmet removed.</w:t>
      </w:r>
    </w:p>
    <w:p w14:paraId="50D248C6" w14:textId="26CF016E" w:rsidR="00456808" w:rsidRPr="004674D6" w:rsidRDefault="00456808" w:rsidP="00B71D2A">
      <w:pPr>
        <w:pStyle w:val="ListParagraph"/>
        <w:numPr>
          <w:ilvl w:val="0"/>
          <w:numId w:val="4"/>
        </w:numPr>
      </w:pPr>
      <w:r w:rsidRPr="004674D6">
        <w:t xml:space="preserve">Participants, spectators, coaches, and volunteers leaving the facility are expected to do so in a timely way, leaving via </w:t>
      </w:r>
      <w:r w:rsidR="009C08D5" w:rsidRPr="004674D6">
        <w:t>the</w:t>
      </w:r>
      <w:r w:rsidRPr="004674D6">
        <w:t xml:space="preserve"> designated exit</w:t>
      </w:r>
      <w:r w:rsidR="005838A5" w:rsidRPr="004674D6">
        <w:t xml:space="preserve"> and within 15 minute</w:t>
      </w:r>
      <w:r w:rsidR="0079216B">
        <w:t>s after their rental time expires</w:t>
      </w:r>
      <w:proofErr w:type="gramStart"/>
      <w:r w:rsidR="005838A5" w:rsidRPr="004674D6">
        <w:t xml:space="preserve">.  </w:t>
      </w:r>
      <w:proofErr w:type="gramEnd"/>
      <w:r w:rsidR="00B22852" w:rsidRPr="004674D6">
        <w:t>Nobody is permitted to stay beyond their designated time.</w:t>
      </w:r>
    </w:p>
    <w:p w14:paraId="5BDE680D" w14:textId="77777777" w:rsidR="005D575C" w:rsidRDefault="005D575C" w:rsidP="00B71D2A">
      <w:pPr>
        <w:pStyle w:val="ListParagraph"/>
        <w:numPr>
          <w:ilvl w:val="0"/>
          <w:numId w:val="4"/>
        </w:numPr>
      </w:pPr>
      <w:r w:rsidRPr="004674D6">
        <w:t>Physical distancing of two metres will be m</w:t>
      </w:r>
      <w:r>
        <w:t>aintained before, during, and after hockey-related activities, except where otherwise stated in Hockey Canada’s and/or the Ontario Hockey Federation’s COVID-19 guidelines.</w:t>
      </w:r>
    </w:p>
    <w:p w14:paraId="6D3975D0" w14:textId="56B77D5F" w:rsidR="009B512F" w:rsidRDefault="008727F5" w:rsidP="009B512F">
      <w:pPr>
        <w:pStyle w:val="ListParagraph"/>
        <w:numPr>
          <w:ilvl w:val="0"/>
          <w:numId w:val="4"/>
        </w:numPr>
      </w:pPr>
      <w:r>
        <w:t xml:space="preserve">All participants, spectators, coaches, and volunteers are expected to leave through the designated exit doors, </w:t>
      </w:r>
      <w:proofErr w:type="gramStart"/>
      <w:r>
        <w:t>generally found</w:t>
      </w:r>
      <w:proofErr w:type="gramEnd"/>
      <w:r>
        <w:t xml:space="preserve"> on each side of the rink.</w:t>
      </w:r>
    </w:p>
    <w:p w14:paraId="58517E3A" w14:textId="21FF81B1" w:rsidR="00877582" w:rsidRDefault="00CA55ED" w:rsidP="00D466C5">
      <w:pPr>
        <w:pStyle w:val="ListParagraph"/>
        <w:tabs>
          <w:tab w:val="left" w:pos="8070"/>
          <w:tab w:val="left" w:pos="8415"/>
        </w:tabs>
      </w:pPr>
      <w:r>
        <w:tab/>
      </w:r>
      <w:r w:rsidR="00D466C5">
        <w:tab/>
      </w:r>
    </w:p>
    <w:p w14:paraId="71A2B7E7" w14:textId="32906F19" w:rsidR="009B512F" w:rsidRDefault="009B512F" w:rsidP="009B512F">
      <w:pPr>
        <w:pStyle w:val="Heading1"/>
      </w:pPr>
      <w:bookmarkStart w:id="19" w:name="_Toc82376962"/>
      <w:r>
        <w:t xml:space="preserve">Section </w:t>
      </w:r>
      <w:r w:rsidR="002B3FF1">
        <w:t>9</w:t>
      </w:r>
      <w:r>
        <w:t>:  Illness</w:t>
      </w:r>
      <w:bookmarkEnd w:id="19"/>
    </w:p>
    <w:p w14:paraId="270D9DEE" w14:textId="1165108E" w:rsidR="00196D68" w:rsidRPr="00196D68" w:rsidRDefault="00196D68" w:rsidP="00196D68">
      <w:pPr>
        <w:pStyle w:val="Heading2"/>
      </w:pPr>
      <w:bookmarkStart w:id="20" w:name="_Toc82376964"/>
      <w:r>
        <w:t xml:space="preserve">If </w:t>
      </w:r>
      <w:r w:rsidR="00C568E0">
        <w:t>Someone Experiences Illness DURING an Event at the Arena:</w:t>
      </w:r>
      <w:bookmarkEnd w:id="20"/>
    </w:p>
    <w:p w14:paraId="213E7F95" w14:textId="7C1D3763" w:rsidR="00F56C7F" w:rsidRDefault="00F56C7F" w:rsidP="00B71D2A">
      <w:pPr>
        <w:pStyle w:val="ListParagraph"/>
        <w:numPr>
          <w:ilvl w:val="0"/>
          <w:numId w:val="12"/>
        </w:numPr>
      </w:pPr>
      <w:r>
        <w:t>If an individual is experiencing a medical emergency, contact 911.</w:t>
      </w:r>
    </w:p>
    <w:p w14:paraId="1893913F" w14:textId="77777777" w:rsidR="00674768" w:rsidRDefault="00EF6E1C" w:rsidP="00B71D2A">
      <w:pPr>
        <w:pStyle w:val="ListParagraph"/>
        <w:numPr>
          <w:ilvl w:val="0"/>
          <w:numId w:val="12"/>
        </w:numPr>
      </w:pPr>
      <w:r>
        <w:t>If a participant begins to feel unwell while at the arena</w:t>
      </w:r>
      <w:r w:rsidR="00674768">
        <w:t>:</w:t>
      </w:r>
    </w:p>
    <w:p w14:paraId="56FDEF9A" w14:textId="689E11A6" w:rsidR="00674768" w:rsidRDefault="00674768" w:rsidP="00B71D2A">
      <w:pPr>
        <w:pStyle w:val="ListParagraph"/>
        <w:numPr>
          <w:ilvl w:val="1"/>
          <w:numId w:val="12"/>
        </w:numPr>
      </w:pPr>
      <w:r>
        <w:t xml:space="preserve">Ask </w:t>
      </w:r>
      <w:r w:rsidR="00EF6E1C">
        <w:t xml:space="preserve">the participant to put on his/her </w:t>
      </w:r>
      <w:proofErr w:type="gramStart"/>
      <w:r w:rsidR="00EF6E1C">
        <w:t>mask</w:t>
      </w:r>
      <w:r>
        <w:t>, if</w:t>
      </w:r>
      <w:proofErr w:type="gramEnd"/>
      <w:r>
        <w:t xml:space="preserve"> he/she is not wearing one</w:t>
      </w:r>
    </w:p>
    <w:p w14:paraId="1317FB27" w14:textId="4248D566" w:rsidR="00674768" w:rsidRDefault="003973AF" w:rsidP="00B71D2A">
      <w:pPr>
        <w:pStyle w:val="ListParagraph"/>
        <w:numPr>
          <w:ilvl w:val="1"/>
          <w:numId w:val="12"/>
        </w:numPr>
      </w:pPr>
      <w:r>
        <w:lastRenderedPageBreak/>
        <w:t>Assist the participant with immediately leaving the arena</w:t>
      </w:r>
      <w:proofErr w:type="gramStart"/>
      <w:r>
        <w:t xml:space="preserve">.  </w:t>
      </w:r>
      <w:proofErr w:type="gramEnd"/>
      <w:r>
        <w:t>The participant m</w:t>
      </w:r>
      <w:r w:rsidR="005B3E66">
        <w:t>ay require support from</w:t>
      </w:r>
      <w:r>
        <w:t xml:space="preserve"> his/her parent/guardian or a coach/volunteer/trainer/</w:t>
      </w:r>
      <w:r w:rsidR="00E15B42">
        <w:t>Safety Rep</w:t>
      </w:r>
    </w:p>
    <w:p w14:paraId="66CAC2A5" w14:textId="52A828F8" w:rsidR="00E15B42" w:rsidRDefault="00E15B42" w:rsidP="00B71D2A">
      <w:pPr>
        <w:pStyle w:val="ListParagraph"/>
        <w:numPr>
          <w:ilvl w:val="0"/>
          <w:numId w:val="12"/>
        </w:numPr>
      </w:pPr>
      <w:r>
        <w:t xml:space="preserve">If a player exhibits signs and symptoms of COVID-19 while at the arena and a parent/guardian is not present, a </w:t>
      </w:r>
      <w:r w:rsidR="00493EB1">
        <w:t xml:space="preserve">coach/volunteer/trainer/Safety Rep can </w:t>
      </w:r>
      <w:r>
        <w:t>accompany the ill player to a well-ventilated area and facilitate contacting of a parent/guardian for pick up</w:t>
      </w:r>
      <w:r w:rsidR="00493EB1">
        <w:t>, if assistance is required</w:t>
      </w:r>
    </w:p>
    <w:p w14:paraId="6730E610" w14:textId="1F55512D" w:rsidR="00AA6CD7" w:rsidRPr="004674D6" w:rsidRDefault="00AA6CD7" w:rsidP="00B71D2A">
      <w:pPr>
        <w:pStyle w:val="ListParagraph"/>
        <w:numPr>
          <w:ilvl w:val="0"/>
          <w:numId w:val="12"/>
        </w:numPr>
      </w:pPr>
      <w:r>
        <w:t xml:space="preserve">All coaches have a right to send a player home if he/she observes signs of an illness that were not disclosed </w:t>
      </w:r>
      <w:r w:rsidRPr="004674D6">
        <w:t>appropriately upon entrance to the facility</w:t>
      </w:r>
      <w:proofErr w:type="gramStart"/>
      <w:r w:rsidRPr="004674D6">
        <w:t xml:space="preserve">.  </w:t>
      </w:r>
      <w:proofErr w:type="gramEnd"/>
      <w:r w:rsidR="00797957" w:rsidRPr="004674D6">
        <w:t>The parent/guardian is expected to respectfully remove the participant from the arena and follow all necessary COVID-19 protocols.</w:t>
      </w:r>
    </w:p>
    <w:p w14:paraId="3E0F7ABE" w14:textId="3732150E" w:rsidR="00D57B12" w:rsidRPr="004674D6" w:rsidRDefault="00D90731" w:rsidP="00B71D2A">
      <w:pPr>
        <w:pStyle w:val="ListParagraph"/>
        <w:numPr>
          <w:ilvl w:val="0"/>
          <w:numId w:val="12"/>
        </w:numPr>
      </w:pPr>
      <w:r w:rsidRPr="004674D6">
        <w:t xml:space="preserve">If a player and/or parent/guardian/accompanying individual does not </w:t>
      </w:r>
      <w:r w:rsidR="00CA6646" w:rsidRPr="004674D6">
        <w:t>cooperate with this protocol, f</w:t>
      </w:r>
      <w:r w:rsidR="00D57B12" w:rsidRPr="004674D6">
        <w:t xml:space="preserve">acility staff should </w:t>
      </w:r>
      <w:r w:rsidR="00CA6646" w:rsidRPr="004674D6">
        <w:t xml:space="preserve">complete </w:t>
      </w:r>
      <w:r w:rsidR="00D57B12" w:rsidRPr="004674D6">
        <w:t>an incident report based on facility protocol</w:t>
      </w:r>
      <w:r w:rsidR="00CA6646" w:rsidRPr="004674D6">
        <w:t>,</w:t>
      </w:r>
      <w:r w:rsidR="00D57B12" w:rsidRPr="004674D6">
        <w:t xml:space="preserve"> prior to the coaching staff leaving the facility. </w:t>
      </w:r>
    </w:p>
    <w:p w14:paraId="3A1565A4" w14:textId="3D91058E" w:rsidR="00BA09E3" w:rsidRPr="004674D6" w:rsidRDefault="00BA09E3" w:rsidP="00BA09E3">
      <w:pPr>
        <w:pStyle w:val="Heading2"/>
      </w:pPr>
      <w:bookmarkStart w:id="21" w:name="_Toc82376965"/>
      <w:r w:rsidRPr="004674D6">
        <w:t>If a Participant Tests Positive for COVID-19</w:t>
      </w:r>
      <w:bookmarkEnd w:id="21"/>
    </w:p>
    <w:p w14:paraId="40B23238" w14:textId="7686FA9C" w:rsidR="005F242D" w:rsidRPr="004674D6" w:rsidRDefault="005F242D" w:rsidP="00B71D2A">
      <w:pPr>
        <w:pStyle w:val="ListParagraph"/>
        <w:numPr>
          <w:ilvl w:val="0"/>
          <w:numId w:val="13"/>
        </w:numPr>
      </w:pPr>
      <w:r w:rsidRPr="004674D6">
        <w:t xml:space="preserve">If a participant or anyone in the participant’s home </w:t>
      </w:r>
      <w:proofErr w:type="gramStart"/>
      <w:r w:rsidRPr="004674D6">
        <w:t>tests</w:t>
      </w:r>
      <w:proofErr w:type="gramEnd"/>
      <w:r w:rsidRPr="004674D6">
        <w:t xml:space="preserve"> positive for COVID-19, must immediately be removed from the hockey environment.</w:t>
      </w:r>
    </w:p>
    <w:p w14:paraId="7FC03A04" w14:textId="3BAEAD6E" w:rsidR="00BA09E3" w:rsidRPr="004674D6" w:rsidRDefault="00BA09E3" w:rsidP="00EB7F4B">
      <w:pPr>
        <w:pStyle w:val="ListParagraph"/>
        <w:numPr>
          <w:ilvl w:val="0"/>
          <w:numId w:val="13"/>
        </w:numPr>
      </w:pPr>
      <w:r w:rsidRPr="004674D6">
        <w:t xml:space="preserve">Any participant with suspect or confirmed COVID-19 cannot return to the hockey environment until </w:t>
      </w:r>
      <w:r w:rsidR="00CA6BC3">
        <w:t>he/she has observed the required self-isolation period as identified in the algorithm above.</w:t>
      </w:r>
    </w:p>
    <w:p w14:paraId="54F899B3" w14:textId="1ACB7FB9" w:rsidR="000F0573" w:rsidRPr="004674D6" w:rsidRDefault="00453DE1" w:rsidP="00B71D2A">
      <w:pPr>
        <w:pStyle w:val="ListParagraph"/>
        <w:numPr>
          <w:ilvl w:val="0"/>
          <w:numId w:val="13"/>
        </w:numPr>
      </w:pPr>
      <w:r w:rsidRPr="004674D6">
        <w:t>If a</w:t>
      </w:r>
      <w:r w:rsidR="000F0573" w:rsidRPr="004674D6">
        <w:t xml:space="preserve">ny siblings/household contacts within the positive player’s home also play </w:t>
      </w:r>
      <w:r w:rsidRPr="004674D6">
        <w:t>for a GLHA association, they are considered a close contact and must also be removed from play until</w:t>
      </w:r>
      <w:r w:rsidR="00EB7F4B">
        <w:t xml:space="preserve"> they have observed the required self-isolation period as identified </w:t>
      </w:r>
      <w:r w:rsidR="00CA55ED">
        <w:t xml:space="preserve">in </w:t>
      </w:r>
      <w:r w:rsidR="00D466C5">
        <w:t>the algorithm</w:t>
      </w:r>
      <w:r w:rsidR="00EB7F4B">
        <w:t xml:space="preserve"> above.</w:t>
      </w:r>
    </w:p>
    <w:p w14:paraId="4B084336" w14:textId="19372D77" w:rsidR="009C3B2B" w:rsidRDefault="00BA09E3" w:rsidP="002B3FF1">
      <w:pPr>
        <w:pStyle w:val="ListParagraph"/>
        <w:numPr>
          <w:ilvl w:val="0"/>
          <w:numId w:val="13"/>
        </w:numPr>
      </w:pPr>
      <w:r>
        <w:t xml:space="preserve">If a coach and/or association is notified that a participant/coach/close contact has </w:t>
      </w:r>
      <w:proofErr w:type="gramStart"/>
      <w:r>
        <w:t>tested</w:t>
      </w:r>
      <w:proofErr w:type="gramEnd"/>
      <w:r>
        <w:t xml:space="preserve"> positive for COVID-19, the association will follow all advice given by the local public health unit.</w:t>
      </w:r>
    </w:p>
    <w:p w14:paraId="01149F0C" w14:textId="6A47AEA6" w:rsidR="00310DE1" w:rsidRDefault="00310DE1" w:rsidP="00310DE1"/>
    <w:p w14:paraId="68438A8B" w14:textId="77777777" w:rsidR="00EB7F4B" w:rsidRDefault="00EB7F4B" w:rsidP="00310DE1"/>
    <w:p w14:paraId="1A3100F9" w14:textId="77777777" w:rsidR="00EB7F4B" w:rsidRDefault="00EB7F4B" w:rsidP="00310DE1"/>
    <w:p w14:paraId="7A5C5551" w14:textId="77777777" w:rsidR="00EB7F4B" w:rsidRDefault="00EB7F4B" w:rsidP="00310DE1"/>
    <w:p w14:paraId="34212BB5" w14:textId="77777777" w:rsidR="00EB7F4B" w:rsidRDefault="00EB7F4B" w:rsidP="00310DE1"/>
    <w:p w14:paraId="0CA77CE9" w14:textId="77777777" w:rsidR="00EB7F4B" w:rsidRDefault="00EB7F4B" w:rsidP="00310DE1"/>
    <w:p w14:paraId="28B6A0E3" w14:textId="77777777" w:rsidR="00EB7F4B" w:rsidRDefault="00EB7F4B" w:rsidP="00310DE1"/>
    <w:p w14:paraId="7773B327" w14:textId="77777777" w:rsidR="00EB7F4B" w:rsidRDefault="00EB7F4B" w:rsidP="00310DE1"/>
    <w:p w14:paraId="3E3EE457" w14:textId="77777777" w:rsidR="00EB7F4B" w:rsidRDefault="00EB7F4B" w:rsidP="00310DE1"/>
    <w:p w14:paraId="7FCB4285" w14:textId="77777777" w:rsidR="00EB7F4B" w:rsidRDefault="00EB7F4B" w:rsidP="00310DE1"/>
    <w:p w14:paraId="637E75FB" w14:textId="77777777" w:rsidR="00EB7F4B" w:rsidRDefault="00EB7F4B" w:rsidP="00310DE1"/>
    <w:p w14:paraId="32D84FE7" w14:textId="77777777" w:rsidR="00EB7F4B" w:rsidRDefault="00EB7F4B" w:rsidP="00310DE1"/>
    <w:p w14:paraId="54062F77" w14:textId="77777777" w:rsidR="00EB7F4B" w:rsidRDefault="00EB7F4B" w:rsidP="00310DE1"/>
    <w:p w14:paraId="446C9A2C" w14:textId="77777777" w:rsidR="00EB7F4B" w:rsidRDefault="00EB7F4B" w:rsidP="00310DE1"/>
    <w:p w14:paraId="6AFCBD97" w14:textId="77777777" w:rsidR="00EB7F4B" w:rsidRDefault="00EB7F4B" w:rsidP="00310DE1"/>
    <w:p w14:paraId="2ED86A0C" w14:textId="29A31007" w:rsidR="00000389" w:rsidRPr="00016747" w:rsidRDefault="00B72E68" w:rsidP="00942CE5">
      <w:pPr>
        <w:pStyle w:val="Heading1"/>
      </w:pPr>
      <w:bookmarkStart w:id="22" w:name="_Toc82376966"/>
      <w:r>
        <w:t xml:space="preserve">Appendix A:  </w:t>
      </w:r>
      <w:r w:rsidR="00000389" w:rsidRPr="00016747">
        <w:t xml:space="preserve">OHF Tracking </w:t>
      </w:r>
      <w:r w:rsidR="009C3B2B">
        <w:t>F</w:t>
      </w:r>
      <w:r w:rsidR="00000389" w:rsidRPr="00016747">
        <w:t>orm</w:t>
      </w:r>
      <w:bookmarkEnd w:id="22"/>
    </w:p>
    <w:p w14:paraId="1E3E9BE4" w14:textId="66139865" w:rsidR="00000389" w:rsidRPr="009C3B2B" w:rsidRDefault="00000389" w:rsidP="00000389">
      <w:pPr>
        <w:pStyle w:val="OHFBody"/>
        <w:rPr>
          <w:sz w:val="20"/>
          <w:szCs w:val="20"/>
        </w:rPr>
      </w:pPr>
      <w:r w:rsidRPr="009C3B2B">
        <w:rPr>
          <w:sz w:val="20"/>
          <w:szCs w:val="20"/>
        </w:rPr>
        <w:t>All participants/coaches/</w:t>
      </w:r>
      <w:r w:rsidR="00EB3976" w:rsidRPr="009C3B2B">
        <w:rPr>
          <w:sz w:val="20"/>
          <w:szCs w:val="20"/>
        </w:rPr>
        <w:t>volunteers</w:t>
      </w:r>
      <w:r w:rsidRPr="009C3B2B">
        <w:rPr>
          <w:sz w:val="20"/>
          <w:szCs w:val="20"/>
        </w:rPr>
        <w:t xml:space="preserve"> are expected to complete Health Screening prior to each </w:t>
      </w:r>
      <w:r w:rsidR="00016747" w:rsidRPr="009C3B2B">
        <w:rPr>
          <w:sz w:val="20"/>
          <w:szCs w:val="20"/>
        </w:rPr>
        <w:t>on-ice activity</w:t>
      </w:r>
      <w:proofErr w:type="gramStart"/>
      <w:r w:rsidR="00016747" w:rsidRPr="009C3B2B">
        <w:rPr>
          <w:sz w:val="20"/>
          <w:szCs w:val="20"/>
        </w:rPr>
        <w:t xml:space="preserve">.  </w:t>
      </w:r>
      <w:proofErr w:type="gramEnd"/>
      <w:r w:rsidRPr="009C3B2B">
        <w:rPr>
          <w:sz w:val="20"/>
          <w:szCs w:val="20"/>
        </w:rPr>
        <w:t>The Health Screening may be completed verbally.</w:t>
      </w:r>
    </w:p>
    <w:p w14:paraId="0DA10FE4" w14:textId="2B599A82" w:rsidR="00000389" w:rsidRPr="009C3B2B" w:rsidRDefault="00000389" w:rsidP="00000389">
      <w:pPr>
        <w:pStyle w:val="OHFBody"/>
        <w:rPr>
          <w:sz w:val="20"/>
          <w:szCs w:val="20"/>
        </w:rPr>
      </w:pPr>
      <w:r w:rsidRPr="009C3B2B">
        <w:rPr>
          <w:sz w:val="20"/>
          <w:szCs w:val="20"/>
        </w:rPr>
        <w:t>By indicating YES in the chart below, you confirm that this Health Screening was passed.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0389" w14:paraId="11093615" w14:textId="77777777" w:rsidTr="00880B7A">
        <w:tc>
          <w:tcPr>
            <w:tcW w:w="2337" w:type="dxa"/>
            <w:shd w:val="clear" w:color="auto" w:fill="D9D9D9" w:themeFill="background1" w:themeFillShade="D9"/>
          </w:tcPr>
          <w:p w14:paraId="76EB47B6" w14:textId="77777777" w:rsidR="00000389" w:rsidRPr="006C7916" w:rsidRDefault="00000389" w:rsidP="00183A2F">
            <w:pPr>
              <w:pStyle w:val="OHF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Location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B2AFF90" w14:textId="77777777" w:rsidR="00000389" w:rsidRPr="006C7916" w:rsidRDefault="00000389" w:rsidP="00183A2F">
            <w:pPr>
              <w:pStyle w:val="OHF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Ice Pad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B9B0742" w14:textId="77777777" w:rsidR="00000389" w:rsidRPr="006C7916" w:rsidRDefault="00000389" w:rsidP="00183A2F">
            <w:pPr>
              <w:pStyle w:val="OHF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57267EA" w14:textId="77777777" w:rsidR="00000389" w:rsidRPr="006C7916" w:rsidRDefault="00000389" w:rsidP="00183A2F">
            <w:pPr>
              <w:pStyle w:val="OHF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000389" w14:paraId="072AFAA6" w14:textId="77777777" w:rsidTr="00880B7A">
        <w:tc>
          <w:tcPr>
            <w:tcW w:w="2337" w:type="dxa"/>
          </w:tcPr>
          <w:p w14:paraId="296C6E57" w14:textId="77777777" w:rsidR="00000389" w:rsidRDefault="00000389" w:rsidP="00880B7A">
            <w:pPr>
              <w:pStyle w:val="OHFBody"/>
            </w:pPr>
          </w:p>
        </w:tc>
        <w:tc>
          <w:tcPr>
            <w:tcW w:w="2337" w:type="dxa"/>
          </w:tcPr>
          <w:p w14:paraId="3FD1C79D" w14:textId="77777777" w:rsidR="00000389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6DE39ADD" w14:textId="77777777" w:rsidR="00000389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4FB8FF67" w14:textId="77777777" w:rsidR="00000389" w:rsidRDefault="00000389" w:rsidP="00880B7A">
            <w:pPr>
              <w:pStyle w:val="OHFBody"/>
            </w:pPr>
          </w:p>
        </w:tc>
      </w:tr>
    </w:tbl>
    <w:p w14:paraId="16DE58D2" w14:textId="77777777" w:rsidR="00000389" w:rsidRPr="00016747" w:rsidRDefault="00000389" w:rsidP="00000389">
      <w:pPr>
        <w:pStyle w:val="OHFBody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2"/>
        <w:gridCol w:w="2338"/>
        <w:gridCol w:w="2338"/>
      </w:tblGrid>
      <w:tr w:rsidR="00000389" w14:paraId="0DFF631E" w14:textId="77777777" w:rsidTr="00880B7A">
        <w:tc>
          <w:tcPr>
            <w:tcW w:w="562" w:type="dxa"/>
            <w:shd w:val="clear" w:color="auto" w:fill="D9D9D9" w:themeFill="background1" w:themeFillShade="D9"/>
          </w:tcPr>
          <w:p w14:paraId="6B0231B3" w14:textId="77777777" w:rsidR="00000389" w:rsidRDefault="00000389" w:rsidP="00880B7A">
            <w:pPr>
              <w:pStyle w:val="OHFBody"/>
            </w:pPr>
          </w:p>
        </w:tc>
        <w:tc>
          <w:tcPr>
            <w:tcW w:w="4112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000389" w14:paraId="114F456E" w14:textId="77777777" w:rsidTr="00880B7A">
              <w:trPr>
                <w:trHeight w:val="323"/>
              </w:trPr>
              <w:tc>
                <w:tcPr>
                  <w:tcW w:w="0" w:type="auto"/>
                </w:tcPr>
                <w:p w14:paraId="4E398FD2" w14:textId="2EF6219E" w:rsidR="00000389" w:rsidRPr="00D70EB3" w:rsidRDefault="00D907DA" w:rsidP="00B73636">
                  <w:pPr>
                    <w:pStyle w:val="OHFBody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List all individuals in session. Include coaches, instructors, and participants.</w:t>
                  </w:r>
                </w:p>
              </w:tc>
            </w:tr>
          </w:tbl>
          <w:p w14:paraId="29275425" w14:textId="77777777" w:rsidR="00000389" w:rsidRDefault="00000389" w:rsidP="00B73636">
            <w:pPr>
              <w:pStyle w:val="OHFBody"/>
              <w:jc w:val="center"/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4D3D858" w14:textId="190C204E" w:rsidR="00000389" w:rsidRPr="00D70EB3" w:rsidRDefault="00000389" w:rsidP="00B73636">
            <w:pPr>
              <w:pStyle w:val="OHF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E1F9E0F" w14:textId="77777777" w:rsidR="00000389" w:rsidRPr="00D70EB3" w:rsidRDefault="00000389" w:rsidP="00B73636">
            <w:pPr>
              <w:pStyle w:val="OHFBody"/>
              <w:jc w:val="center"/>
              <w:rPr>
                <w:b/>
                <w:bCs/>
              </w:rPr>
            </w:pPr>
            <w:r w:rsidRPr="00D70EB3">
              <w:rPr>
                <w:b/>
                <w:bCs/>
              </w:rPr>
              <w:t>Health Screening Pass (Yes or No)</w:t>
            </w:r>
          </w:p>
        </w:tc>
      </w:tr>
      <w:tr w:rsidR="00000389" w14:paraId="6C78DFB0" w14:textId="77777777" w:rsidTr="00880B7A">
        <w:tc>
          <w:tcPr>
            <w:tcW w:w="562" w:type="dxa"/>
          </w:tcPr>
          <w:p w14:paraId="198A3C2F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01</w:t>
            </w:r>
          </w:p>
        </w:tc>
        <w:tc>
          <w:tcPr>
            <w:tcW w:w="4112" w:type="dxa"/>
          </w:tcPr>
          <w:p w14:paraId="67339915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4184BBCE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1C25AD5F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7859BDF8" w14:textId="77777777" w:rsidTr="00880B7A">
        <w:tc>
          <w:tcPr>
            <w:tcW w:w="562" w:type="dxa"/>
          </w:tcPr>
          <w:p w14:paraId="742A5C65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02</w:t>
            </w:r>
          </w:p>
        </w:tc>
        <w:tc>
          <w:tcPr>
            <w:tcW w:w="4112" w:type="dxa"/>
          </w:tcPr>
          <w:p w14:paraId="18277978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3D6B9DED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649662D0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01F96D99" w14:textId="77777777" w:rsidTr="00880B7A">
        <w:tc>
          <w:tcPr>
            <w:tcW w:w="562" w:type="dxa"/>
          </w:tcPr>
          <w:p w14:paraId="25D9CF54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03</w:t>
            </w:r>
          </w:p>
        </w:tc>
        <w:tc>
          <w:tcPr>
            <w:tcW w:w="4112" w:type="dxa"/>
          </w:tcPr>
          <w:p w14:paraId="2FF38349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2C006315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25E5F51F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7ADD13B0" w14:textId="77777777" w:rsidTr="00880B7A">
        <w:tc>
          <w:tcPr>
            <w:tcW w:w="562" w:type="dxa"/>
          </w:tcPr>
          <w:p w14:paraId="58EE370F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04</w:t>
            </w:r>
          </w:p>
        </w:tc>
        <w:tc>
          <w:tcPr>
            <w:tcW w:w="4112" w:type="dxa"/>
          </w:tcPr>
          <w:p w14:paraId="45C3284C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6AEDC106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3E130614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2641E5B1" w14:textId="77777777" w:rsidTr="00880B7A">
        <w:tc>
          <w:tcPr>
            <w:tcW w:w="562" w:type="dxa"/>
          </w:tcPr>
          <w:p w14:paraId="0E4952C2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05</w:t>
            </w:r>
          </w:p>
        </w:tc>
        <w:tc>
          <w:tcPr>
            <w:tcW w:w="4112" w:type="dxa"/>
          </w:tcPr>
          <w:p w14:paraId="2DF88DDB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3366D8EF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0B9D2284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7E7E0A89" w14:textId="77777777" w:rsidTr="00880B7A">
        <w:tc>
          <w:tcPr>
            <w:tcW w:w="562" w:type="dxa"/>
          </w:tcPr>
          <w:p w14:paraId="49157292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06</w:t>
            </w:r>
          </w:p>
        </w:tc>
        <w:tc>
          <w:tcPr>
            <w:tcW w:w="4112" w:type="dxa"/>
          </w:tcPr>
          <w:p w14:paraId="56D91884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618E52BF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2C095E93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27AA51B2" w14:textId="77777777" w:rsidTr="00880B7A">
        <w:tc>
          <w:tcPr>
            <w:tcW w:w="562" w:type="dxa"/>
          </w:tcPr>
          <w:p w14:paraId="44672181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07</w:t>
            </w:r>
          </w:p>
        </w:tc>
        <w:tc>
          <w:tcPr>
            <w:tcW w:w="4112" w:type="dxa"/>
          </w:tcPr>
          <w:p w14:paraId="437D35E5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3589587A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71140254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6B913521" w14:textId="77777777" w:rsidTr="00880B7A">
        <w:tc>
          <w:tcPr>
            <w:tcW w:w="562" w:type="dxa"/>
          </w:tcPr>
          <w:p w14:paraId="4C0CD2D5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08</w:t>
            </w:r>
          </w:p>
        </w:tc>
        <w:tc>
          <w:tcPr>
            <w:tcW w:w="4112" w:type="dxa"/>
          </w:tcPr>
          <w:p w14:paraId="230125EC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7E18A1D4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12052CB7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459133CA" w14:textId="77777777" w:rsidTr="00880B7A">
        <w:tc>
          <w:tcPr>
            <w:tcW w:w="562" w:type="dxa"/>
          </w:tcPr>
          <w:p w14:paraId="3CB02C39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09</w:t>
            </w:r>
          </w:p>
        </w:tc>
        <w:tc>
          <w:tcPr>
            <w:tcW w:w="4112" w:type="dxa"/>
          </w:tcPr>
          <w:p w14:paraId="4D9D5CA6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28F83342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54D3347B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75D4C2C3" w14:textId="77777777" w:rsidTr="00880B7A">
        <w:tc>
          <w:tcPr>
            <w:tcW w:w="562" w:type="dxa"/>
          </w:tcPr>
          <w:p w14:paraId="6E7CB5CE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10</w:t>
            </w:r>
          </w:p>
        </w:tc>
        <w:tc>
          <w:tcPr>
            <w:tcW w:w="4112" w:type="dxa"/>
          </w:tcPr>
          <w:p w14:paraId="41578F7B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57282E09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3B7AECA1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4ADC3D21" w14:textId="77777777" w:rsidTr="00880B7A">
        <w:tc>
          <w:tcPr>
            <w:tcW w:w="562" w:type="dxa"/>
          </w:tcPr>
          <w:p w14:paraId="7E40B0B7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11</w:t>
            </w:r>
          </w:p>
        </w:tc>
        <w:tc>
          <w:tcPr>
            <w:tcW w:w="4112" w:type="dxa"/>
          </w:tcPr>
          <w:p w14:paraId="12C862AE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2C7E6CFA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09277C67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0C787CFF" w14:textId="77777777" w:rsidTr="00880B7A">
        <w:tc>
          <w:tcPr>
            <w:tcW w:w="562" w:type="dxa"/>
          </w:tcPr>
          <w:p w14:paraId="7E22004A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12</w:t>
            </w:r>
          </w:p>
        </w:tc>
        <w:tc>
          <w:tcPr>
            <w:tcW w:w="4112" w:type="dxa"/>
          </w:tcPr>
          <w:p w14:paraId="797206E6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267F94AD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077772B7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7AAE6201" w14:textId="77777777" w:rsidTr="00880B7A">
        <w:tc>
          <w:tcPr>
            <w:tcW w:w="562" w:type="dxa"/>
          </w:tcPr>
          <w:p w14:paraId="0560040E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lastRenderedPageBreak/>
              <w:t>13</w:t>
            </w:r>
          </w:p>
        </w:tc>
        <w:tc>
          <w:tcPr>
            <w:tcW w:w="4112" w:type="dxa"/>
          </w:tcPr>
          <w:p w14:paraId="4F883027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36AC224F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04ACF7E3" w14:textId="77777777" w:rsidR="00000389" w:rsidRPr="00B73636" w:rsidRDefault="00000389" w:rsidP="00880B7A">
            <w:pPr>
              <w:pStyle w:val="OHFBody"/>
            </w:pPr>
          </w:p>
        </w:tc>
      </w:tr>
      <w:tr w:rsidR="00000389" w14:paraId="73CC4942" w14:textId="77777777" w:rsidTr="00880B7A">
        <w:tc>
          <w:tcPr>
            <w:tcW w:w="562" w:type="dxa"/>
          </w:tcPr>
          <w:p w14:paraId="0EF2B674" w14:textId="77777777" w:rsidR="00000389" w:rsidRPr="00B73636" w:rsidRDefault="00000389" w:rsidP="00880B7A">
            <w:pPr>
              <w:pStyle w:val="OHFBody"/>
              <w:rPr>
                <w:b/>
                <w:bCs/>
              </w:rPr>
            </w:pPr>
            <w:r w:rsidRPr="00B73636">
              <w:rPr>
                <w:b/>
                <w:bCs/>
              </w:rPr>
              <w:t>14</w:t>
            </w:r>
          </w:p>
        </w:tc>
        <w:tc>
          <w:tcPr>
            <w:tcW w:w="4112" w:type="dxa"/>
          </w:tcPr>
          <w:p w14:paraId="104E3DCF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24A5F47C" w14:textId="77777777" w:rsidR="00000389" w:rsidRPr="00B73636" w:rsidRDefault="00000389" w:rsidP="00880B7A">
            <w:pPr>
              <w:pStyle w:val="OHFBody"/>
            </w:pPr>
          </w:p>
        </w:tc>
        <w:tc>
          <w:tcPr>
            <w:tcW w:w="2338" w:type="dxa"/>
          </w:tcPr>
          <w:p w14:paraId="0DA0FB10" w14:textId="77777777" w:rsidR="00000389" w:rsidRPr="00B73636" w:rsidRDefault="00000389" w:rsidP="00880B7A">
            <w:pPr>
              <w:pStyle w:val="OHFBody"/>
            </w:pPr>
          </w:p>
        </w:tc>
      </w:tr>
    </w:tbl>
    <w:p w14:paraId="6060007C" w14:textId="37678514" w:rsidR="00C53476" w:rsidRDefault="00C53476" w:rsidP="00C53476"/>
    <w:p w14:paraId="4CD7A543" w14:textId="0BDD9220" w:rsidR="000C23BF" w:rsidRDefault="000C23BF" w:rsidP="00942CE5">
      <w:pPr>
        <w:pStyle w:val="Heading1"/>
      </w:pPr>
      <w:bookmarkStart w:id="23" w:name="_Toc82376967"/>
      <w:r w:rsidRPr="00356E9A">
        <w:t>Appendix B:  Medical Exemption to Decline the COVID-19 Vaccine</w:t>
      </w:r>
      <w:bookmarkEnd w:id="23"/>
    </w:p>
    <w:p w14:paraId="4E3B9A1C" w14:textId="77777777" w:rsidR="00B71D2A" w:rsidRPr="00B71D2A" w:rsidRDefault="00B71D2A" w:rsidP="00B71D2A"/>
    <w:p w14:paraId="35C8A4DD" w14:textId="77777777" w:rsidR="00B72E68" w:rsidRPr="00B72E68" w:rsidRDefault="00B41D39" w:rsidP="00B72E6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41D39">
        <w:rPr>
          <w:rFonts w:eastAsia="Times New Roman" w:cs="Times New Roman"/>
        </w:rPr>
        <w:t xml:space="preserve">The following conditions are the only absolute medical exemptions from the COVID-19 vaccine: </w:t>
      </w:r>
    </w:p>
    <w:p w14:paraId="338B277C" w14:textId="10C2F24B" w:rsidR="00B41D39" w:rsidRPr="00B72E68" w:rsidRDefault="00B41D39" w:rsidP="00B71D2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72E68">
        <w:rPr>
          <w:rFonts w:eastAsia="Times New Roman" w:cs="Arial"/>
          <w:b/>
          <w:bCs/>
        </w:rPr>
        <w:t xml:space="preserve">Documented anaphylaxis </w:t>
      </w:r>
      <w:r w:rsidRPr="00B72E68">
        <w:rPr>
          <w:rFonts w:eastAsia="Times New Roman" w:cs="Times New Roman"/>
        </w:rPr>
        <w:t xml:space="preserve">to a previous dose of COVID vaccine or documented anaphylaxis to one of the vaccine components in authorized, available COVID-19 vaccines: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B41D39" w:rsidRPr="00356E9A" w14:paraId="6A7341B7" w14:textId="77777777" w:rsidTr="00B41D39">
        <w:tc>
          <w:tcPr>
            <w:tcW w:w="3823" w:type="dxa"/>
          </w:tcPr>
          <w:p w14:paraId="71489F11" w14:textId="4F709099" w:rsidR="00B41D39" w:rsidRPr="00B72E68" w:rsidRDefault="00B41D39" w:rsidP="00B41D39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72E68">
              <w:rPr>
                <w:rFonts w:eastAsia="Times New Roman" w:cs="Times New Roman"/>
                <w:b/>
                <w:bCs/>
                <w:sz w:val="22"/>
                <w:szCs w:val="22"/>
              </w:rPr>
              <w:t>Vaccine Product</w:t>
            </w:r>
          </w:p>
        </w:tc>
        <w:tc>
          <w:tcPr>
            <w:tcW w:w="5527" w:type="dxa"/>
          </w:tcPr>
          <w:p w14:paraId="0A0B3169" w14:textId="4E3F4B04" w:rsidR="00B41D39" w:rsidRPr="00B72E68" w:rsidRDefault="00B41D39" w:rsidP="00B41D39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B72E68">
              <w:rPr>
                <w:rFonts w:eastAsia="Times New Roman" w:cs="Times New Roman"/>
                <w:b/>
                <w:bCs/>
                <w:sz w:val="22"/>
                <w:szCs w:val="22"/>
              </w:rPr>
              <w:t>Potential allergen included in the vaccine or its container</w:t>
            </w:r>
          </w:p>
        </w:tc>
      </w:tr>
      <w:tr w:rsidR="00B41D39" w:rsidRPr="00356E9A" w14:paraId="3D1BF07F" w14:textId="77777777" w:rsidTr="00B41D39">
        <w:tc>
          <w:tcPr>
            <w:tcW w:w="3823" w:type="dxa"/>
          </w:tcPr>
          <w:p w14:paraId="62ACE8A3" w14:textId="7FB1827B" w:rsidR="00B41D39" w:rsidRPr="00356E9A" w:rsidRDefault="00B41D39" w:rsidP="00B41D39">
            <w:pPr>
              <w:rPr>
                <w:rFonts w:eastAsia="Times New Roman" w:cs="Times New Roman"/>
                <w:sz w:val="22"/>
                <w:szCs w:val="22"/>
              </w:rPr>
            </w:pPr>
            <w:r w:rsidRPr="00356E9A">
              <w:rPr>
                <w:rFonts w:eastAsia="Times New Roman" w:cs="Times New Roman"/>
                <w:sz w:val="22"/>
                <w:szCs w:val="22"/>
              </w:rPr>
              <w:t>Pfizer-BioNTech COVID-19 vaccine</w:t>
            </w:r>
          </w:p>
        </w:tc>
        <w:tc>
          <w:tcPr>
            <w:tcW w:w="5527" w:type="dxa"/>
          </w:tcPr>
          <w:p w14:paraId="1E65A948" w14:textId="426B127A" w:rsidR="00B41D39" w:rsidRPr="00356E9A" w:rsidRDefault="00B72E68" w:rsidP="00B41D3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Polyethylene glycol (PEG)</w:t>
            </w:r>
          </w:p>
        </w:tc>
      </w:tr>
      <w:tr w:rsidR="00B41D39" w:rsidRPr="00356E9A" w14:paraId="16732E6E" w14:textId="77777777" w:rsidTr="00B41D39">
        <w:tc>
          <w:tcPr>
            <w:tcW w:w="3823" w:type="dxa"/>
          </w:tcPr>
          <w:p w14:paraId="73E5FA98" w14:textId="3C624DCF" w:rsidR="00B41D39" w:rsidRPr="00356E9A" w:rsidRDefault="00B72E68" w:rsidP="00B41D3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Moderna COVID-19 vaccine</w:t>
            </w:r>
          </w:p>
        </w:tc>
        <w:tc>
          <w:tcPr>
            <w:tcW w:w="5527" w:type="dxa"/>
          </w:tcPr>
          <w:p w14:paraId="58CB9DD7" w14:textId="23918C3C" w:rsidR="00B41D39" w:rsidRPr="00356E9A" w:rsidRDefault="00B72E68" w:rsidP="00B41D39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PEG Tromethamine (trometamol or Tris)</w:t>
            </w:r>
          </w:p>
        </w:tc>
      </w:tr>
      <w:tr w:rsidR="00B72E68" w:rsidRPr="00356E9A" w14:paraId="0CC5D6DA" w14:textId="77777777" w:rsidTr="00B72E68">
        <w:tc>
          <w:tcPr>
            <w:tcW w:w="3823" w:type="dxa"/>
            <w:tcBorders>
              <w:bottom w:val="single" w:sz="4" w:space="0" w:color="auto"/>
            </w:tcBorders>
          </w:tcPr>
          <w:p w14:paraId="001120FC" w14:textId="6EA4D1E8" w:rsidR="00B72E68" w:rsidRDefault="00B72E68" w:rsidP="00B41D3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AstraZeneca COVID-19 vaccine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C2B1B5F" w14:textId="15A01139" w:rsidR="00B72E68" w:rsidRDefault="00B72E68" w:rsidP="00B41D3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Polysorbate 80</w:t>
            </w:r>
          </w:p>
        </w:tc>
      </w:tr>
      <w:tr w:rsidR="00B72E68" w:rsidRPr="00356E9A" w14:paraId="7E51F4BA" w14:textId="77777777" w:rsidTr="00B72E68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5EF87FF6" w14:textId="3E3F014B" w:rsidR="00B72E68" w:rsidRDefault="00B72E68" w:rsidP="00B41D3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Ref: see </w:t>
            </w:r>
            <w:hyperlink r:id="rId28" w:anchor="t4" w:history="1">
              <w:r w:rsidRPr="00B72E68">
                <w:rPr>
                  <w:rStyle w:val="Hyperlink"/>
                  <w:rFonts w:eastAsia="Times New Roman" w:cs="Times New Roman"/>
                </w:rPr>
                <w:t>NACI’s Recommendations on the use of COVID-19 vaccines</w:t>
              </w:r>
            </w:hyperlink>
            <w:r>
              <w:rPr>
                <w:rFonts w:eastAsia="Times New Roman" w:cs="Times New Roman"/>
              </w:rPr>
              <w:t>, Table 4 for complete details</w:t>
            </w:r>
          </w:p>
        </w:tc>
      </w:tr>
    </w:tbl>
    <w:p w14:paraId="374139D7" w14:textId="50376853" w:rsidR="00B41D39" w:rsidRPr="00B41D39" w:rsidRDefault="00B41D39" w:rsidP="00B72E68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B41D39">
        <w:rPr>
          <w:rFonts w:eastAsia="Times New Roman" w:cs="Times New Roman"/>
        </w:rPr>
        <w:t xml:space="preserve">These recommendations are in accordance with the guidance expressed by the National Advisory Committee on Immunizations (NACI) as of July 2, </w:t>
      </w:r>
      <w:r w:rsidR="00D466C5" w:rsidRPr="00B41D39">
        <w:rPr>
          <w:rFonts w:eastAsia="Times New Roman" w:cs="Times New Roman"/>
        </w:rPr>
        <w:t>2021,</w:t>
      </w:r>
      <w:r w:rsidRPr="00B41D39">
        <w:rPr>
          <w:rFonts w:eastAsia="Times New Roman" w:cs="Times New Roman"/>
        </w:rPr>
        <w:t xml:space="preserve"> on non-medicinal ingredients of authorized, available COVID-19 vaccines that have been associated with allergic reactions in other products. </w:t>
      </w:r>
    </w:p>
    <w:p w14:paraId="68B9E77D" w14:textId="350A66E1" w:rsidR="00B72E68" w:rsidRDefault="00B41D39" w:rsidP="00B71D2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41D39">
        <w:rPr>
          <w:rFonts w:eastAsia="Times New Roman" w:cs="Arial"/>
          <w:b/>
          <w:bCs/>
        </w:rPr>
        <w:t xml:space="preserve">Individuals with a history of myocarditis and/or pericarditis </w:t>
      </w:r>
      <w:r w:rsidRPr="00B41D39">
        <w:rPr>
          <w:rFonts w:eastAsia="Times New Roman" w:cs="Times New Roman"/>
        </w:rPr>
        <w:t xml:space="preserve">should discuss the risks and benefits of receiving an mRNA vaccine or, alternately, the risks and benefits of receiving a viral vector vaccine (AstraZeneca) with their treating physician and/or primary care provider. </w:t>
      </w:r>
    </w:p>
    <w:p w14:paraId="6B1993F6" w14:textId="141428A2" w:rsidR="00B72E68" w:rsidRDefault="00B72E68" w:rsidP="00B72E68">
      <w:pPr>
        <w:spacing w:before="100" w:beforeAutospacing="1" w:after="100" w:afterAutospacing="1" w:line="240" w:lineRule="auto"/>
        <w:ind w:left="720"/>
        <w:contextualSpacing/>
        <w:rPr>
          <w:rFonts w:eastAsia="Times New Roman" w:cs="Times New Roman"/>
        </w:rPr>
      </w:pPr>
    </w:p>
    <w:sectPr w:rsidR="00B72E68" w:rsidSect="00137FC9">
      <w:headerReference w:type="default" r:id="rId29"/>
      <w:footerReference w:type="even" r:id="rId30"/>
      <w:footerReference w:type="default" r:id="rId31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EBAA" w14:textId="77777777" w:rsidR="000154F6" w:rsidRDefault="000154F6" w:rsidP="004C1118">
      <w:pPr>
        <w:spacing w:after="0" w:line="240" w:lineRule="auto"/>
      </w:pPr>
      <w:r>
        <w:separator/>
      </w:r>
    </w:p>
  </w:endnote>
  <w:endnote w:type="continuationSeparator" w:id="0">
    <w:p w14:paraId="00D21C79" w14:textId="77777777" w:rsidR="000154F6" w:rsidRDefault="000154F6" w:rsidP="004C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0206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37265" w14:textId="48F29C6D" w:rsidR="00137FC9" w:rsidRDefault="00137FC9" w:rsidP="001642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D9F294" w14:textId="77777777" w:rsidR="00137FC9" w:rsidRDefault="00137FC9" w:rsidP="00137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0693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5BF8BA" w14:textId="18495AFD" w:rsidR="00137FC9" w:rsidRDefault="00137FC9" w:rsidP="001642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1FE51F" w14:textId="49B049D3" w:rsidR="00CC528C" w:rsidRPr="006F6269" w:rsidRDefault="00AF2FCB" w:rsidP="00137FC9">
    <w:pPr>
      <w:pStyle w:val="Footer"/>
      <w:ind w:right="360"/>
      <w:rPr>
        <w:color w:val="FF0000"/>
      </w:rPr>
    </w:pPr>
    <w:r>
      <w:rPr>
        <w:color w:val="FF0000"/>
      </w:rPr>
      <w:t xml:space="preserve">January </w:t>
    </w:r>
    <w:r w:rsidR="00D466C5">
      <w:rPr>
        <w:color w:val="FF0000"/>
      </w:rPr>
      <w:t>31</w:t>
    </w:r>
    <w:r>
      <w:rPr>
        <w:color w:val="FF000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5451" w14:textId="77777777" w:rsidR="000154F6" w:rsidRDefault="000154F6" w:rsidP="004C1118">
      <w:pPr>
        <w:spacing w:after="0" w:line="240" w:lineRule="auto"/>
      </w:pPr>
      <w:r>
        <w:separator/>
      </w:r>
    </w:p>
  </w:footnote>
  <w:footnote w:type="continuationSeparator" w:id="0">
    <w:p w14:paraId="4BE1D92B" w14:textId="77777777" w:rsidR="000154F6" w:rsidRDefault="000154F6" w:rsidP="004C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7DD8" w14:textId="41575B75" w:rsidR="00953477" w:rsidRPr="00805BC8" w:rsidRDefault="00953477">
    <w:pPr>
      <w:pStyle w:val="Header"/>
      <w:rPr>
        <w:rStyle w:val="SubtleEmphasis"/>
      </w:rPr>
    </w:pPr>
    <w:r w:rsidRPr="00805BC8">
      <w:rPr>
        <w:rStyle w:val="SubtleEmphasis"/>
        <w:noProof/>
      </w:rPr>
      <w:drawing>
        <wp:inline distT="0" distB="0" distL="0" distR="0" wp14:anchorId="471794A9" wp14:editId="3331E3C9">
          <wp:extent cx="923925" cy="703334"/>
          <wp:effectExtent l="0" t="0" r="0" b="1905"/>
          <wp:docPr id="2" name="Picture 2" descr="A picture containing helmet, stop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it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58" cy="72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BC8" w:rsidRPr="00805BC8">
      <w:rPr>
        <w:rStyle w:val="SubtleEmphasis"/>
        <w:noProof/>
      </w:rPr>
      <w:drawing>
        <wp:inline distT="0" distB="0" distL="0" distR="0" wp14:anchorId="3BC30FED" wp14:editId="4546CE17">
          <wp:extent cx="1419225" cy="576560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RTH LONDON NATIONAL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427" cy="60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BC8" w:rsidRPr="00805BC8">
      <w:rPr>
        <w:rStyle w:val="SubtleEmphasis"/>
        <w:noProof/>
      </w:rPr>
      <w:drawing>
        <wp:inline distT="0" distB="0" distL="0" distR="0" wp14:anchorId="3C5DF833" wp14:editId="7C0782BB">
          <wp:extent cx="704850" cy="734218"/>
          <wp:effectExtent l="0" t="0" r="0" b="889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ha logo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110" cy="760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F31">
      <w:rPr>
        <w:rStyle w:val="SubtleEmphasis"/>
      </w:rPr>
      <w:t xml:space="preserve">    </w:t>
    </w:r>
    <w:r w:rsidRPr="00805BC8">
      <w:rPr>
        <w:rStyle w:val="SubtleEmphasis"/>
        <w:noProof/>
      </w:rPr>
      <w:drawing>
        <wp:inline distT="0" distB="0" distL="0" distR="0" wp14:anchorId="6D8D2846" wp14:editId="5B4EFD8A">
          <wp:extent cx="874094" cy="656508"/>
          <wp:effectExtent l="0" t="0" r="254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AKRIDGE AERO'S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547" cy="671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F31">
      <w:rPr>
        <w:rStyle w:val="SubtleEmphasis"/>
      </w:rPr>
      <w:t xml:space="preserve">  </w:t>
    </w:r>
    <w:r w:rsidRPr="00805BC8">
      <w:rPr>
        <w:rStyle w:val="SubtleEmphasis"/>
      </w:rPr>
      <w:t xml:space="preserve"> </w:t>
    </w:r>
    <w:r w:rsidR="00805BC8" w:rsidRPr="00805BC8">
      <w:rPr>
        <w:rStyle w:val="SubtleEmphasis"/>
        <w:noProof/>
      </w:rPr>
      <w:drawing>
        <wp:inline distT="0" distB="0" distL="0" distR="0" wp14:anchorId="3715EBB0" wp14:editId="5EFF927B">
          <wp:extent cx="694690" cy="629627"/>
          <wp:effectExtent l="0" t="0" r="0" b="0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NDON JR mUSTANG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0" cy="65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1F31">
      <w:rPr>
        <w:rStyle w:val="SubtleEmphasis"/>
      </w:rPr>
      <w:t xml:space="preserve">    </w:t>
    </w:r>
    <w:r w:rsidR="00805BC8" w:rsidRPr="00805BC8">
      <w:rPr>
        <w:rStyle w:val="SubtleEmphasis"/>
        <w:noProof/>
      </w:rPr>
      <w:drawing>
        <wp:inline distT="0" distB="0" distL="0" distR="0" wp14:anchorId="449110B5" wp14:editId="0C3AB67D">
          <wp:extent cx="932823" cy="619760"/>
          <wp:effectExtent l="0" t="0" r="635" b="889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23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68CC2" w14:textId="77777777" w:rsidR="00953477" w:rsidRDefault="00953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E6"/>
    <w:multiLevelType w:val="hybridMultilevel"/>
    <w:tmpl w:val="5B4C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488"/>
    <w:multiLevelType w:val="hybridMultilevel"/>
    <w:tmpl w:val="83EA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62A"/>
    <w:multiLevelType w:val="hybridMultilevel"/>
    <w:tmpl w:val="1A16FDE2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58F"/>
    <w:multiLevelType w:val="hybridMultilevel"/>
    <w:tmpl w:val="6D04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48F9"/>
    <w:multiLevelType w:val="hybridMultilevel"/>
    <w:tmpl w:val="8D8C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423"/>
    <w:multiLevelType w:val="hybridMultilevel"/>
    <w:tmpl w:val="D1903D7C"/>
    <w:lvl w:ilvl="0" w:tplc="5D8C5A9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66C"/>
    <w:multiLevelType w:val="hybridMultilevel"/>
    <w:tmpl w:val="DD18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1774"/>
    <w:multiLevelType w:val="hybridMultilevel"/>
    <w:tmpl w:val="092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2479"/>
    <w:multiLevelType w:val="hybridMultilevel"/>
    <w:tmpl w:val="2864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4EE"/>
    <w:multiLevelType w:val="hybridMultilevel"/>
    <w:tmpl w:val="5314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E67B0"/>
    <w:multiLevelType w:val="hybridMultilevel"/>
    <w:tmpl w:val="07DA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2E4D"/>
    <w:multiLevelType w:val="hybridMultilevel"/>
    <w:tmpl w:val="167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F4694"/>
    <w:multiLevelType w:val="hybridMultilevel"/>
    <w:tmpl w:val="2C16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80B21"/>
    <w:multiLevelType w:val="hybridMultilevel"/>
    <w:tmpl w:val="35B4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8452A"/>
    <w:multiLevelType w:val="hybridMultilevel"/>
    <w:tmpl w:val="7D16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67179"/>
    <w:multiLevelType w:val="hybridMultilevel"/>
    <w:tmpl w:val="9504544E"/>
    <w:lvl w:ilvl="0" w:tplc="11A2B12C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66A742F"/>
    <w:multiLevelType w:val="hybridMultilevel"/>
    <w:tmpl w:val="5312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40345"/>
    <w:multiLevelType w:val="hybridMultilevel"/>
    <w:tmpl w:val="5312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C526E"/>
    <w:multiLevelType w:val="hybridMultilevel"/>
    <w:tmpl w:val="7CE4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F7E2E"/>
    <w:multiLevelType w:val="multilevel"/>
    <w:tmpl w:val="0A76C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F788C"/>
    <w:multiLevelType w:val="hybridMultilevel"/>
    <w:tmpl w:val="85E0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A01A4"/>
    <w:multiLevelType w:val="hybridMultilevel"/>
    <w:tmpl w:val="2F9E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1D06"/>
    <w:multiLevelType w:val="hybridMultilevel"/>
    <w:tmpl w:val="814478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E6358"/>
    <w:multiLevelType w:val="multilevel"/>
    <w:tmpl w:val="E63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AC4450"/>
    <w:multiLevelType w:val="hybridMultilevel"/>
    <w:tmpl w:val="F158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C35A3"/>
    <w:multiLevelType w:val="hybridMultilevel"/>
    <w:tmpl w:val="35B4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40C1C"/>
    <w:multiLevelType w:val="hybridMultilevel"/>
    <w:tmpl w:val="5312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4"/>
  </w:num>
  <w:num w:numId="5">
    <w:abstractNumId w:val="25"/>
  </w:num>
  <w:num w:numId="6">
    <w:abstractNumId w:val="18"/>
  </w:num>
  <w:num w:numId="7">
    <w:abstractNumId w:val="8"/>
  </w:num>
  <w:num w:numId="8">
    <w:abstractNumId w:val="22"/>
  </w:num>
  <w:num w:numId="9">
    <w:abstractNumId w:val="17"/>
  </w:num>
  <w:num w:numId="10">
    <w:abstractNumId w:val="20"/>
  </w:num>
  <w:num w:numId="11">
    <w:abstractNumId w:val="1"/>
  </w:num>
  <w:num w:numId="12">
    <w:abstractNumId w:val="16"/>
  </w:num>
  <w:num w:numId="13">
    <w:abstractNumId w:val="26"/>
  </w:num>
  <w:num w:numId="14">
    <w:abstractNumId w:val="21"/>
  </w:num>
  <w:num w:numId="15">
    <w:abstractNumId w:val="7"/>
  </w:num>
  <w:num w:numId="16">
    <w:abstractNumId w:val="9"/>
  </w:num>
  <w:num w:numId="17">
    <w:abstractNumId w:val="6"/>
  </w:num>
  <w:num w:numId="18">
    <w:abstractNumId w:val="24"/>
  </w:num>
  <w:num w:numId="19">
    <w:abstractNumId w:val="19"/>
  </w:num>
  <w:num w:numId="20">
    <w:abstractNumId w:val="5"/>
  </w:num>
  <w:num w:numId="21">
    <w:abstractNumId w:val="23"/>
  </w:num>
  <w:num w:numId="22">
    <w:abstractNumId w:val="4"/>
  </w:num>
  <w:num w:numId="23">
    <w:abstractNumId w:val="11"/>
  </w:num>
  <w:num w:numId="24">
    <w:abstractNumId w:val="10"/>
  </w:num>
  <w:num w:numId="25">
    <w:abstractNumId w:val="0"/>
  </w:num>
  <w:num w:numId="26">
    <w:abstractNumId w:val="15"/>
  </w:num>
  <w:num w:numId="2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A0"/>
    <w:rsid w:val="00000389"/>
    <w:rsid w:val="00002105"/>
    <w:rsid w:val="00003A1C"/>
    <w:rsid w:val="000154F6"/>
    <w:rsid w:val="00015765"/>
    <w:rsid w:val="00016747"/>
    <w:rsid w:val="00023422"/>
    <w:rsid w:val="0002528E"/>
    <w:rsid w:val="00034DAA"/>
    <w:rsid w:val="00041C4F"/>
    <w:rsid w:val="00043A1B"/>
    <w:rsid w:val="00044305"/>
    <w:rsid w:val="000522A5"/>
    <w:rsid w:val="00054F3B"/>
    <w:rsid w:val="000553FF"/>
    <w:rsid w:val="0005730F"/>
    <w:rsid w:val="000606BF"/>
    <w:rsid w:val="00062330"/>
    <w:rsid w:val="000743C7"/>
    <w:rsid w:val="000905B8"/>
    <w:rsid w:val="00097F33"/>
    <w:rsid w:val="000A5988"/>
    <w:rsid w:val="000B4BA6"/>
    <w:rsid w:val="000B61C8"/>
    <w:rsid w:val="000B7BFD"/>
    <w:rsid w:val="000C1439"/>
    <w:rsid w:val="000C23BF"/>
    <w:rsid w:val="000C2941"/>
    <w:rsid w:val="000C5131"/>
    <w:rsid w:val="000D172F"/>
    <w:rsid w:val="000D204D"/>
    <w:rsid w:val="000D4F59"/>
    <w:rsid w:val="000D6E4C"/>
    <w:rsid w:val="000D7471"/>
    <w:rsid w:val="000E089E"/>
    <w:rsid w:val="000E1021"/>
    <w:rsid w:val="000E2955"/>
    <w:rsid w:val="000F0573"/>
    <w:rsid w:val="000F0D35"/>
    <w:rsid w:val="000F32B7"/>
    <w:rsid w:val="000F74B4"/>
    <w:rsid w:val="0010040D"/>
    <w:rsid w:val="0010219B"/>
    <w:rsid w:val="00102BEE"/>
    <w:rsid w:val="0010657F"/>
    <w:rsid w:val="0012709B"/>
    <w:rsid w:val="001303D5"/>
    <w:rsid w:val="001309A5"/>
    <w:rsid w:val="00137682"/>
    <w:rsid w:val="00137FC9"/>
    <w:rsid w:val="0014177B"/>
    <w:rsid w:val="0014603F"/>
    <w:rsid w:val="00147367"/>
    <w:rsid w:val="00154E6B"/>
    <w:rsid w:val="00156DAC"/>
    <w:rsid w:val="001607B6"/>
    <w:rsid w:val="001615F6"/>
    <w:rsid w:val="00162243"/>
    <w:rsid w:val="001655EB"/>
    <w:rsid w:val="00166C61"/>
    <w:rsid w:val="00170E9B"/>
    <w:rsid w:val="00177A79"/>
    <w:rsid w:val="0018285A"/>
    <w:rsid w:val="00183A2F"/>
    <w:rsid w:val="0019000B"/>
    <w:rsid w:val="00190BAF"/>
    <w:rsid w:val="001914A3"/>
    <w:rsid w:val="00192EF3"/>
    <w:rsid w:val="00192F5A"/>
    <w:rsid w:val="00194B07"/>
    <w:rsid w:val="00196D68"/>
    <w:rsid w:val="001A118A"/>
    <w:rsid w:val="001A3367"/>
    <w:rsid w:val="001A7546"/>
    <w:rsid w:val="001B2550"/>
    <w:rsid w:val="001B5825"/>
    <w:rsid w:val="001C0394"/>
    <w:rsid w:val="001C1004"/>
    <w:rsid w:val="001C2409"/>
    <w:rsid w:val="001D0D91"/>
    <w:rsid w:val="001D46AE"/>
    <w:rsid w:val="001D6F7B"/>
    <w:rsid w:val="001E01A5"/>
    <w:rsid w:val="001E0BC1"/>
    <w:rsid w:val="001E2E6F"/>
    <w:rsid w:val="001F468F"/>
    <w:rsid w:val="001F4F20"/>
    <w:rsid w:val="001F6C94"/>
    <w:rsid w:val="00201C34"/>
    <w:rsid w:val="00203DF2"/>
    <w:rsid w:val="002044B1"/>
    <w:rsid w:val="00207AAB"/>
    <w:rsid w:val="002104CC"/>
    <w:rsid w:val="00220001"/>
    <w:rsid w:val="00222EE1"/>
    <w:rsid w:val="00224271"/>
    <w:rsid w:val="00224D57"/>
    <w:rsid w:val="00230A7E"/>
    <w:rsid w:val="00234A60"/>
    <w:rsid w:val="00236C2A"/>
    <w:rsid w:val="00237F22"/>
    <w:rsid w:val="0024106B"/>
    <w:rsid w:val="00241A8E"/>
    <w:rsid w:val="00242D1F"/>
    <w:rsid w:val="00243179"/>
    <w:rsid w:val="00244F9F"/>
    <w:rsid w:val="0024526D"/>
    <w:rsid w:val="0024583D"/>
    <w:rsid w:val="002501B2"/>
    <w:rsid w:val="002524A8"/>
    <w:rsid w:val="00260D05"/>
    <w:rsid w:val="00260DFB"/>
    <w:rsid w:val="00263B26"/>
    <w:rsid w:val="00267C74"/>
    <w:rsid w:val="00273910"/>
    <w:rsid w:val="002802C6"/>
    <w:rsid w:val="00281B94"/>
    <w:rsid w:val="00284BB5"/>
    <w:rsid w:val="002870AB"/>
    <w:rsid w:val="00287A06"/>
    <w:rsid w:val="00293965"/>
    <w:rsid w:val="0029673E"/>
    <w:rsid w:val="00296D8F"/>
    <w:rsid w:val="002A224A"/>
    <w:rsid w:val="002A6B52"/>
    <w:rsid w:val="002B0B96"/>
    <w:rsid w:val="002B3D61"/>
    <w:rsid w:val="002B3FF1"/>
    <w:rsid w:val="002B768C"/>
    <w:rsid w:val="002C0A8F"/>
    <w:rsid w:val="002C2E42"/>
    <w:rsid w:val="002C5280"/>
    <w:rsid w:val="002C7140"/>
    <w:rsid w:val="002D1B61"/>
    <w:rsid w:val="002F2FEE"/>
    <w:rsid w:val="002F6DEF"/>
    <w:rsid w:val="002F6EA0"/>
    <w:rsid w:val="00301B9C"/>
    <w:rsid w:val="00304825"/>
    <w:rsid w:val="003055B3"/>
    <w:rsid w:val="003078E6"/>
    <w:rsid w:val="00307AB1"/>
    <w:rsid w:val="00310443"/>
    <w:rsid w:val="00310DE1"/>
    <w:rsid w:val="0031783B"/>
    <w:rsid w:val="0032037B"/>
    <w:rsid w:val="00333FD5"/>
    <w:rsid w:val="00334B3D"/>
    <w:rsid w:val="0033625F"/>
    <w:rsid w:val="00337A9D"/>
    <w:rsid w:val="00344F2D"/>
    <w:rsid w:val="00346086"/>
    <w:rsid w:val="00352180"/>
    <w:rsid w:val="003542C4"/>
    <w:rsid w:val="00356E9A"/>
    <w:rsid w:val="003616DE"/>
    <w:rsid w:val="003618AA"/>
    <w:rsid w:val="003620B5"/>
    <w:rsid w:val="00362506"/>
    <w:rsid w:val="00367898"/>
    <w:rsid w:val="00375DE0"/>
    <w:rsid w:val="00376143"/>
    <w:rsid w:val="003804D2"/>
    <w:rsid w:val="00380D74"/>
    <w:rsid w:val="003814E7"/>
    <w:rsid w:val="00385954"/>
    <w:rsid w:val="003905F3"/>
    <w:rsid w:val="00391A39"/>
    <w:rsid w:val="003948CB"/>
    <w:rsid w:val="00395830"/>
    <w:rsid w:val="003973AF"/>
    <w:rsid w:val="003A0031"/>
    <w:rsid w:val="003A1384"/>
    <w:rsid w:val="003A3007"/>
    <w:rsid w:val="003B117A"/>
    <w:rsid w:val="003B3D0A"/>
    <w:rsid w:val="003B7C69"/>
    <w:rsid w:val="003C4C6B"/>
    <w:rsid w:val="003E002F"/>
    <w:rsid w:val="003E43C1"/>
    <w:rsid w:val="003E556F"/>
    <w:rsid w:val="003E5DD5"/>
    <w:rsid w:val="003E65EE"/>
    <w:rsid w:val="003E7DB2"/>
    <w:rsid w:val="003F1605"/>
    <w:rsid w:val="003F3D5B"/>
    <w:rsid w:val="003F48ED"/>
    <w:rsid w:val="003F4956"/>
    <w:rsid w:val="003F4CE0"/>
    <w:rsid w:val="003F54C5"/>
    <w:rsid w:val="003F5B14"/>
    <w:rsid w:val="003F7B9F"/>
    <w:rsid w:val="00402BF8"/>
    <w:rsid w:val="00404174"/>
    <w:rsid w:val="00411BC7"/>
    <w:rsid w:val="00420654"/>
    <w:rsid w:val="004248EA"/>
    <w:rsid w:val="00426650"/>
    <w:rsid w:val="00426CCF"/>
    <w:rsid w:val="004345A0"/>
    <w:rsid w:val="004357B6"/>
    <w:rsid w:val="00437DFE"/>
    <w:rsid w:val="00442051"/>
    <w:rsid w:val="0044674E"/>
    <w:rsid w:val="004506E4"/>
    <w:rsid w:val="004513A6"/>
    <w:rsid w:val="00451D44"/>
    <w:rsid w:val="00453432"/>
    <w:rsid w:val="00453DE1"/>
    <w:rsid w:val="0045499A"/>
    <w:rsid w:val="00456572"/>
    <w:rsid w:val="00456808"/>
    <w:rsid w:val="00462233"/>
    <w:rsid w:val="00463F03"/>
    <w:rsid w:val="004672C0"/>
    <w:rsid w:val="004674D6"/>
    <w:rsid w:val="00476504"/>
    <w:rsid w:val="0048580C"/>
    <w:rsid w:val="00493EB1"/>
    <w:rsid w:val="00496D09"/>
    <w:rsid w:val="00496FF3"/>
    <w:rsid w:val="004A1E3B"/>
    <w:rsid w:val="004A4B98"/>
    <w:rsid w:val="004B7051"/>
    <w:rsid w:val="004B727A"/>
    <w:rsid w:val="004C1118"/>
    <w:rsid w:val="004C1D03"/>
    <w:rsid w:val="004D4FA9"/>
    <w:rsid w:val="004D5223"/>
    <w:rsid w:val="004D52D7"/>
    <w:rsid w:val="004E1B08"/>
    <w:rsid w:val="004E3028"/>
    <w:rsid w:val="004F38B1"/>
    <w:rsid w:val="004F68EF"/>
    <w:rsid w:val="004F78A1"/>
    <w:rsid w:val="005044E2"/>
    <w:rsid w:val="005069E4"/>
    <w:rsid w:val="00515296"/>
    <w:rsid w:val="00515D5A"/>
    <w:rsid w:val="00516C15"/>
    <w:rsid w:val="00542A8F"/>
    <w:rsid w:val="00544FB8"/>
    <w:rsid w:val="005477A5"/>
    <w:rsid w:val="00550188"/>
    <w:rsid w:val="005522F3"/>
    <w:rsid w:val="00554CC2"/>
    <w:rsid w:val="005561ED"/>
    <w:rsid w:val="005608B8"/>
    <w:rsid w:val="00561120"/>
    <w:rsid w:val="0056186E"/>
    <w:rsid w:val="00561D41"/>
    <w:rsid w:val="00562A00"/>
    <w:rsid w:val="005654EC"/>
    <w:rsid w:val="00570468"/>
    <w:rsid w:val="005720CA"/>
    <w:rsid w:val="005838A5"/>
    <w:rsid w:val="00584E7D"/>
    <w:rsid w:val="00585C9C"/>
    <w:rsid w:val="005927F3"/>
    <w:rsid w:val="005A239A"/>
    <w:rsid w:val="005B3E66"/>
    <w:rsid w:val="005B7390"/>
    <w:rsid w:val="005C4026"/>
    <w:rsid w:val="005C7C84"/>
    <w:rsid w:val="005D575C"/>
    <w:rsid w:val="005E0108"/>
    <w:rsid w:val="005E398F"/>
    <w:rsid w:val="005E6D52"/>
    <w:rsid w:val="005F242D"/>
    <w:rsid w:val="005F4CE8"/>
    <w:rsid w:val="00601744"/>
    <w:rsid w:val="00603122"/>
    <w:rsid w:val="0060763D"/>
    <w:rsid w:val="006116C0"/>
    <w:rsid w:val="00611ADD"/>
    <w:rsid w:val="00614058"/>
    <w:rsid w:val="006158E2"/>
    <w:rsid w:val="00615A0C"/>
    <w:rsid w:val="00616187"/>
    <w:rsid w:val="00622EF6"/>
    <w:rsid w:val="00626E6B"/>
    <w:rsid w:val="006330BD"/>
    <w:rsid w:val="0063404B"/>
    <w:rsid w:val="00634108"/>
    <w:rsid w:val="00636A55"/>
    <w:rsid w:val="0064721F"/>
    <w:rsid w:val="00647502"/>
    <w:rsid w:val="00654363"/>
    <w:rsid w:val="00654C11"/>
    <w:rsid w:val="00657674"/>
    <w:rsid w:val="006618C0"/>
    <w:rsid w:val="0066395F"/>
    <w:rsid w:val="00665BF4"/>
    <w:rsid w:val="00667C57"/>
    <w:rsid w:val="00673315"/>
    <w:rsid w:val="00673758"/>
    <w:rsid w:val="00674768"/>
    <w:rsid w:val="00675F67"/>
    <w:rsid w:val="00681B64"/>
    <w:rsid w:val="00681C43"/>
    <w:rsid w:val="006821EB"/>
    <w:rsid w:val="0068266C"/>
    <w:rsid w:val="00684209"/>
    <w:rsid w:val="0068558A"/>
    <w:rsid w:val="00692057"/>
    <w:rsid w:val="00695E1B"/>
    <w:rsid w:val="006A2122"/>
    <w:rsid w:val="006A2387"/>
    <w:rsid w:val="006A2940"/>
    <w:rsid w:val="006A36FD"/>
    <w:rsid w:val="006A3BDB"/>
    <w:rsid w:val="006A5759"/>
    <w:rsid w:val="006A6ABD"/>
    <w:rsid w:val="006B0F35"/>
    <w:rsid w:val="006B2324"/>
    <w:rsid w:val="006C7493"/>
    <w:rsid w:val="006E1384"/>
    <w:rsid w:val="006E25F2"/>
    <w:rsid w:val="006E3D0A"/>
    <w:rsid w:val="006F19C1"/>
    <w:rsid w:val="006F4643"/>
    <w:rsid w:val="006F6269"/>
    <w:rsid w:val="006F797B"/>
    <w:rsid w:val="00702604"/>
    <w:rsid w:val="0070383F"/>
    <w:rsid w:val="0070601E"/>
    <w:rsid w:val="00710E47"/>
    <w:rsid w:val="00717CEC"/>
    <w:rsid w:val="00720590"/>
    <w:rsid w:val="007229FC"/>
    <w:rsid w:val="0072732E"/>
    <w:rsid w:val="0073177B"/>
    <w:rsid w:val="007334CF"/>
    <w:rsid w:val="007431E6"/>
    <w:rsid w:val="007501E6"/>
    <w:rsid w:val="00753EBC"/>
    <w:rsid w:val="00755C39"/>
    <w:rsid w:val="00755E5A"/>
    <w:rsid w:val="00761CBE"/>
    <w:rsid w:val="007725EA"/>
    <w:rsid w:val="0077509F"/>
    <w:rsid w:val="0077529B"/>
    <w:rsid w:val="0078277A"/>
    <w:rsid w:val="00784476"/>
    <w:rsid w:val="0079216B"/>
    <w:rsid w:val="00793722"/>
    <w:rsid w:val="007940B7"/>
    <w:rsid w:val="00797957"/>
    <w:rsid w:val="007A2BCC"/>
    <w:rsid w:val="007A2C38"/>
    <w:rsid w:val="007B70E0"/>
    <w:rsid w:val="007B7EC3"/>
    <w:rsid w:val="007C2842"/>
    <w:rsid w:val="007D0531"/>
    <w:rsid w:val="007D0F3E"/>
    <w:rsid w:val="007D2409"/>
    <w:rsid w:val="007D3443"/>
    <w:rsid w:val="007D3ED8"/>
    <w:rsid w:val="007D4154"/>
    <w:rsid w:val="007E0617"/>
    <w:rsid w:val="007E5EF7"/>
    <w:rsid w:val="007F29F7"/>
    <w:rsid w:val="007F54E4"/>
    <w:rsid w:val="00804038"/>
    <w:rsid w:val="00805BC8"/>
    <w:rsid w:val="0081298B"/>
    <w:rsid w:val="008144F0"/>
    <w:rsid w:val="0082124B"/>
    <w:rsid w:val="008254FE"/>
    <w:rsid w:val="00825559"/>
    <w:rsid w:val="00833CB0"/>
    <w:rsid w:val="00834572"/>
    <w:rsid w:val="008350E4"/>
    <w:rsid w:val="00837B8A"/>
    <w:rsid w:val="00837D30"/>
    <w:rsid w:val="008451DB"/>
    <w:rsid w:val="0084668A"/>
    <w:rsid w:val="00846D6D"/>
    <w:rsid w:val="0085175E"/>
    <w:rsid w:val="00851E83"/>
    <w:rsid w:val="00854772"/>
    <w:rsid w:val="00855087"/>
    <w:rsid w:val="00857129"/>
    <w:rsid w:val="008607D2"/>
    <w:rsid w:val="00871041"/>
    <w:rsid w:val="008727F5"/>
    <w:rsid w:val="00874DF0"/>
    <w:rsid w:val="00876432"/>
    <w:rsid w:val="0087688B"/>
    <w:rsid w:val="00877582"/>
    <w:rsid w:val="00880E7A"/>
    <w:rsid w:val="008906E0"/>
    <w:rsid w:val="00892460"/>
    <w:rsid w:val="00893EBD"/>
    <w:rsid w:val="008A34E0"/>
    <w:rsid w:val="008A48A1"/>
    <w:rsid w:val="008B1CEC"/>
    <w:rsid w:val="008B2DA8"/>
    <w:rsid w:val="008C1A56"/>
    <w:rsid w:val="008C4C36"/>
    <w:rsid w:val="008C5A46"/>
    <w:rsid w:val="008C60AD"/>
    <w:rsid w:val="008D38C0"/>
    <w:rsid w:val="008D4200"/>
    <w:rsid w:val="008E346E"/>
    <w:rsid w:val="008E4533"/>
    <w:rsid w:val="008F077A"/>
    <w:rsid w:val="008F1D3B"/>
    <w:rsid w:val="008F38E4"/>
    <w:rsid w:val="008F613F"/>
    <w:rsid w:val="008F615A"/>
    <w:rsid w:val="00900537"/>
    <w:rsid w:val="009006F4"/>
    <w:rsid w:val="00902EC4"/>
    <w:rsid w:val="009170D1"/>
    <w:rsid w:val="00920FDD"/>
    <w:rsid w:val="0092195F"/>
    <w:rsid w:val="0092360E"/>
    <w:rsid w:val="00932BE3"/>
    <w:rsid w:val="00934FAE"/>
    <w:rsid w:val="00942928"/>
    <w:rsid w:val="00942CE5"/>
    <w:rsid w:val="00943587"/>
    <w:rsid w:val="00945AB0"/>
    <w:rsid w:val="0095205E"/>
    <w:rsid w:val="00953477"/>
    <w:rsid w:val="00953B22"/>
    <w:rsid w:val="009605DE"/>
    <w:rsid w:val="00960B38"/>
    <w:rsid w:val="00961232"/>
    <w:rsid w:val="00965A1B"/>
    <w:rsid w:val="009712EC"/>
    <w:rsid w:val="00975702"/>
    <w:rsid w:val="00990D14"/>
    <w:rsid w:val="00990FF2"/>
    <w:rsid w:val="009A2FFC"/>
    <w:rsid w:val="009A54B8"/>
    <w:rsid w:val="009B2A3D"/>
    <w:rsid w:val="009B512F"/>
    <w:rsid w:val="009C079A"/>
    <w:rsid w:val="009C08D5"/>
    <w:rsid w:val="009C27E0"/>
    <w:rsid w:val="009C3B2B"/>
    <w:rsid w:val="009C419B"/>
    <w:rsid w:val="009D226F"/>
    <w:rsid w:val="009D64F8"/>
    <w:rsid w:val="009E30ED"/>
    <w:rsid w:val="009E33DC"/>
    <w:rsid w:val="009E45EF"/>
    <w:rsid w:val="009E5135"/>
    <w:rsid w:val="009E5254"/>
    <w:rsid w:val="009E6461"/>
    <w:rsid w:val="009F3314"/>
    <w:rsid w:val="009F3F4C"/>
    <w:rsid w:val="009F402B"/>
    <w:rsid w:val="00A0483B"/>
    <w:rsid w:val="00A057E8"/>
    <w:rsid w:val="00A05957"/>
    <w:rsid w:val="00A06534"/>
    <w:rsid w:val="00A16CBE"/>
    <w:rsid w:val="00A35187"/>
    <w:rsid w:val="00A35D4A"/>
    <w:rsid w:val="00A44398"/>
    <w:rsid w:val="00A53D95"/>
    <w:rsid w:val="00A54113"/>
    <w:rsid w:val="00A54C4A"/>
    <w:rsid w:val="00A54F22"/>
    <w:rsid w:val="00A56A91"/>
    <w:rsid w:val="00A61C7D"/>
    <w:rsid w:val="00A61F3A"/>
    <w:rsid w:val="00A64C33"/>
    <w:rsid w:val="00A66CB2"/>
    <w:rsid w:val="00A67209"/>
    <w:rsid w:val="00A741F7"/>
    <w:rsid w:val="00A802A8"/>
    <w:rsid w:val="00A8221A"/>
    <w:rsid w:val="00A829FE"/>
    <w:rsid w:val="00A871E8"/>
    <w:rsid w:val="00A92393"/>
    <w:rsid w:val="00A96C7B"/>
    <w:rsid w:val="00A9724F"/>
    <w:rsid w:val="00AA2DB5"/>
    <w:rsid w:val="00AA6CD7"/>
    <w:rsid w:val="00AA7D8D"/>
    <w:rsid w:val="00AB166D"/>
    <w:rsid w:val="00AB1971"/>
    <w:rsid w:val="00AB1C0B"/>
    <w:rsid w:val="00AB272C"/>
    <w:rsid w:val="00AB2BCD"/>
    <w:rsid w:val="00AB2F7E"/>
    <w:rsid w:val="00AB45C6"/>
    <w:rsid w:val="00AB4DB0"/>
    <w:rsid w:val="00AC0D07"/>
    <w:rsid w:val="00AD039B"/>
    <w:rsid w:val="00AD2B15"/>
    <w:rsid w:val="00AD64CB"/>
    <w:rsid w:val="00AE3423"/>
    <w:rsid w:val="00AE3E0A"/>
    <w:rsid w:val="00AE6B02"/>
    <w:rsid w:val="00AE6E10"/>
    <w:rsid w:val="00AE7E05"/>
    <w:rsid w:val="00AF2FCB"/>
    <w:rsid w:val="00AF3311"/>
    <w:rsid w:val="00AF421F"/>
    <w:rsid w:val="00AF730D"/>
    <w:rsid w:val="00B0524B"/>
    <w:rsid w:val="00B14DCB"/>
    <w:rsid w:val="00B17DE9"/>
    <w:rsid w:val="00B22852"/>
    <w:rsid w:val="00B22EED"/>
    <w:rsid w:val="00B23C38"/>
    <w:rsid w:val="00B251E5"/>
    <w:rsid w:val="00B30D95"/>
    <w:rsid w:val="00B32ECA"/>
    <w:rsid w:val="00B41D39"/>
    <w:rsid w:val="00B447C7"/>
    <w:rsid w:val="00B44805"/>
    <w:rsid w:val="00B479E9"/>
    <w:rsid w:val="00B50924"/>
    <w:rsid w:val="00B52AB0"/>
    <w:rsid w:val="00B5535B"/>
    <w:rsid w:val="00B56A19"/>
    <w:rsid w:val="00B64A73"/>
    <w:rsid w:val="00B65624"/>
    <w:rsid w:val="00B71D2A"/>
    <w:rsid w:val="00B72E68"/>
    <w:rsid w:val="00B73636"/>
    <w:rsid w:val="00B74B6E"/>
    <w:rsid w:val="00B77A4D"/>
    <w:rsid w:val="00B77DB1"/>
    <w:rsid w:val="00B77E7F"/>
    <w:rsid w:val="00B865CD"/>
    <w:rsid w:val="00B900BC"/>
    <w:rsid w:val="00B91746"/>
    <w:rsid w:val="00B94177"/>
    <w:rsid w:val="00B94CD4"/>
    <w:rsid w:val="00BA09E3"/>
    <w:rsid w:val="00BA53FF"/>
    <w:rsid w:val="00BB0355"/>
    <w:rsid w:val="00BB2337"/>
    <w:rsid w:val="00BB669F"/>
    <w:rsid w:val="00BB73CC"/>
    <w:rsid w:val="00BC3362"/>
    <w:rsid w:val="00BC4260"/>
    <w:rsid w:val="00BC483F"/>
    <w:rsid w:val="00BC4C9F"/>
    <w:rsid w:val="00BC659A"/>
    <w:rsid w:val="00BC7D27"/>
    <w:rsid w:val="00BD0542"/>
    <w:rsid w:val="00BE5179"/>
    <w:rsid w:val="00BF161B"/>
    <w:rsid w:val="00BF2EEB"/>
    <w:rsid w:val="00BF3BF0"/>
    <w:rsid w:val="00BF53FA"/>
    <w:rsid w:val="00BF74C8"/>
    <w:rsid w:val="00C011D1"/>
    <w:rsid w:val="00C14ABF"/>
    <w:rsid w:val="00C26AB8"/>
    <w:rsid w:val="00C32016"/>
    <w:rsid w:val="00C32152"/>
    <w:rsid w:val="00C3582C"/>
    <w:rsid w:val="00C44C54"/>
    <w:rsid w:val="00C479CB"/>
    <w:rsid w:val="00C52D51"/>
    <w:rsid w:val="00C533A3"/>
    <w:rsid w:val="00C53476"/>
    <w:rsid w:val="00C534E4"/>
    <w:rsid w:val="00C568E0"/>
    <w:rsid w:val="00C62E83"/>
    <w:rsid w:val="00C6541E"/>
    <w:rsid w:val="00C668CE"/>
    <w:rsid w:val="00C721CA"/>
    <w:rsid w:val="00C73505"/>
    <w:rsid w:val="00C768F4"/>
    <w:rsid w:val="00C80989"/>
    <w:rsid w:val="00C82F09"/>
    <w:rsid w:val="00C843B9"/>
    <w:rsid w:val="00C91633"/>
    <w:rsid w:val="00C93357"/>
    <w:rsid w:val="00C96CC6"/>
    <w:rsid w:val="00C97D8B"/>
    <w:rsid w:val="00CA23B0"/>
    <w:rsid w:val="00CA408F"/>
    <w:rsid w:val="00CA46DC"/>
    <w:rsid w:val="00CA55ED"/>
    <w:rsid w:val="00CA6646"/>
    <w:rsid w:val="00CA6BC3"/>
    <w:rsid w:val="00CB218B"/>
    <w:rsid w:val="00CB55AD"/>
    <w:rsid w:val="00CB5925"/>
    <w:rsid w:val="00CC101B"/>
    <w:rsid w:val="00CC528C"/>
    <w:rsid w:val="00CD2134"/>
    <w:rsid w:val="00CD3DD0"/>
    <w:rsid w:val="00CD431F"/>
    <w:rsid w:val="00CD65A2"/>
    <w:rsid w:val="00CE0FA3"/>
    <w:rsid w:val="00CE5E77"/>
    <w:rsid w:val="00CE78A3"/>
    <w:rsid w:val="00CF0876"/>
    <w:rsid w:val="00CF08B0"/>
    <w:rsid w:val="00CF214D"/>
    <w:rsid w:val="00CF3E9F"/>
    <w:rsid w:val="00CF5D23"/>
    <w:rsid w:val="00CF7897"/>
    <w:rsid w:val="00D00DA6"/>
    <w:rsid w:val="00D03950"/>
    <w:rsid w:val="00D04CEA"/>
    <w:rsid w:val="00D06069"/>
    <w:rsid w:val="00D10D69"/>
    <w:rsid w:val="00D12818"/>
    <w:rsid w:val="00D14CA8"/>
    <w:rsid w:val="00D163A0"/>
    <w:rsid w:val="00D165FB"/>
    <w:rsid w:val="00D20A77"/>
    <w:rsid w:val="00D26EC1"/>
    <w:rsid w:val="00D313F3"/>
    <w:rsid w:val="00D40A55"/>
    <w:rsid w:val="00D41399"/>
    <w:rsid w:val="00D44585"/>
    <w:rsid w:val="00D466C5"/>
    <w:rsid w:val="00D56DCF"/>
    <w:rsid w:val="00D57B12"/>
    <w:rsid w:val="00D636C4"/>
    <w:rsid w:val="00D74A0D"/>
    <w:rsid w:val="00D74E3C"/>
    <w:rsid w:val="00D774DC"/>
    <w:rsid w:val="00D80229"/>
    <w:rsid w:val="00D80FE5"/>
    <w:rsid w:val="00D8788B"/>
    <w:rsid w:val="00D90731"/>
    <w:rsid w:val="00D907DA"/>
    <w:rsid w:val="00D97529"/>
    <w:rsid w:val="00DA1A07"/>
    <w:rsid w:val="00DA1E21"/>
    <w:rsid w:val="00DA1F31"/>
    <w:rsid w:val="00DA32C9"/>
    <w:rsid w:val="00DA34F1"/>
    <w:rsid w:val="00DB3FDF"/>
    <w:rsid w:val="00DB52EF"/>
    <w:rsid w:val="00DD2D16"/>
    <w:rsid w:val="00DD3488"/>
    <w:rsid w:val="00DD4E8E"/>
    <w:rsid w:val="00DD6A53"/>
    <w:rsid w:val="00DE4E26"/>
    <w:rsid w:val="00DE6D5C"/>
    <w:rsid w:val="00DE76D6"/>
    <w:rsid w:val="00DF353A"/>
    <w:rsid w:val="00E06D67"/>
    <w:rsid w:val="00E07EE7"/>
    <w:rsid w:val="00E14CFF"/>
    <w:rsid w:val="00E15B42"/>
    <w:rsid w:val="00E175FC"/>
    <w:rsid w:val="00E217FC"/>
    <w:rsid w:val="00E30844"/>
    <w:rsid w:val="00E317C7"/>
    <w:rsid w:val="00E3221B"/>
    <w:rsid w:val="00E33E17"/>
    <w:rsid w:val="00E35570"/>
    <w:rsid w:val="00E359A8"/>
    <w:rsid w:val="00E35FF9"/>
    <w:rsid w:val="00E40F70"/>
    <w:rsid w:val="00E54C10"/>
    <w:rsid w:val="00E60E61"/>
    <w:rsid w:val="00E622F5"/>
    <w:rsid w:val="00E6788F"/>
    <w:rsid w:val="00E70743"/>
    <w:rsid w:val="00E72DB2"/>
    <w:rsid w:val="00E76359"/>
    <w:rsid w:val="00E81B2A"/>
    <w:rsid w:val="00E8581D"/>
    <w:rsid w:val="00E92282"/>
    <w:rsid w:val="00E9428C"/>
    <w:rsid w:val="00EA0FA3"/>
    <w:rsid w:val="00EA4571"/>
    <w:rsid w:val="00EA591B"/>
    <w:rsid w:val="00EA6D69"/>
    <w:rsid w:val="00EB2AF3"/>
    <w:rsid w:val="00EB3976"/>
    <w:rsid w:val="00EB3DEF"/>
    <w:rsid w:val="00EB3DF5"/>
    <w:rsid w:val="00EB5DA8"/>
    <w:rsid w:val="00EB7F4B"/>
    <w:rsid w:val="00EC5E59"/>
    <w:rsid w:val="00EC61F6"/>
    <w:rsid w:val="00EC697D"/>
    <w:rsid w:val="00ED0589"/>
    <w:rsid w:val="00ED35EF"/>
    <w:rsid w:val="00EE275E"/>
    <w:rsid w:val="00EE5ABB"/>
    <w:rsid w:val="00EF10F1"/>
    <w:rsid w:val="00EF1A21"/>
    <w:rsid w:val="00EF1B25"/>
    <w:rsid w:val="00EF6E1C"/>
    <w:rsid w:val="00F0428D"/>
    <w:rsid w:val="00F04A0C"/>
    <w:rsid w:val="00F114FA"/>
    <w:rsid w:val="00F11544"/>
    <w:rsid w:val="00F11831"/>
    <w:rsid w:val="00F176D4"/>
    <w:rsid w:val="00F27151"/>
    <w:rsid w:val="00F31EC2"/>
    <w:rsid w:val="00F40E34"/>
    <w:rsid w:val="00F42C11"/>
    <w:rsid w:val="00F46A2E"/>
    <w:rsid w:val="00F4766E"/>
    <w:rsid w:val="00F47BD8"/>
    <w:rsid w:val="00F56C7F"/>
    <w:rsid w:val="00F62B49"/>
    <w:rsid w:val="00F65FEA"/>
    <w:rsid w:val="00F67EE7"/>
    <w:rsid w:val="00F67FCC"/>
    <w:rsid w:val="00F720E0"/>
    <w:rsid w:val="00F73965"/>
    <w:rsid w:val="00F82152"/>
    <w:rsid w:val="00F82FA4"/>
    <w:rsid w:val="00FA1D18"/>
    <w:rsid w:val="00FA2465"/>
    <w:rsid w:val="00FB4048"/>
    <w:rsid w:val="00FD5101"/>
    <w:rsid w:val="00FD5EFD"/>
    <w:rsid w:val="00FE3752"/>
    <w:rsid w:val="00FF2F48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A9332"/>
  <w15:chartTrackingRefBased/>
  <w15:docId w15:val="{72A54134-C411-4B59-B4C2-26060EA0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A0"/>
    <w:pPr>
      <w:ind w:left="720"/>
      <w:contextualSpacing/>
    </w:pPr>
  </w:style>
  <w:style w:type="paragraph" w:customStyle="1" w:styleId="OHFBody">
    <w:name w:val="OHF Body"/>
    <w:basedOn w:val="Normal"/>
    <w:link w:val="OHFBodyChar"/>
    <w:qFormat/>
    <w:rsid w:val="00000389"/>
    <w:pPr>
      <w:spacing w:before="120" w:after="120" w:line="276" w:lineRule="auto"/>
      <w:jc w:val="both"/>
    </w:pPr>
    <w:rPr>
      <w:rFonts w:cstheme="minorHAnsi"/>
      <w:lang w:bidi="en-US"/>
    </w:rPr>
  </w:style>
  <w:style w:type="character" w:customStyle="1" w:styleId="OHFBodyChar">
    <w:name w:val="OHF Body Char"/>
    <w:basedOn w:val="DefaultParagraphFont"/>
    <w:link w:val="OHFBody"/>
    <w:rsid w:val="00000389"/>
    <w:rPr>
      <w:rFonts w:cstheme="minorHAnsi"/>
      <w:lang w:bidi="en-US"/>
    </w:rPr>
  </w:style>
  <w:style w:type="table" w:styleId="TableGrid">
    <w:name w:val="Table Grid"/>
    <w:basedOn w:val="TableNormal"/>
    <w:uiPriority w:val="39"/>
    <w:rsid w:val="00000389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8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118"/>
  </w:style>
  <w:style w:type="paragraph" w:styleId="Footer">
    <w:name w:val="footer"/>
    <w:basedOn w:val="Normal"/>
    <w:link w:val="FooterChar"/>
    <w:uiPriority w:val="99"/>
    <w:unhideWhenUsed/>
    <w:rsid w:val="004C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1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101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F6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6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06BF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A4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A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76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A22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9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37FC9"/>
  </w:style>
  <w:style w:type="paragraph" w:styleId="TOCHeading">
    <w:name w:val="TOC Heading"/>
    <w:basedOn w:val="Heading1"/>
    <w:next w:val="Normal"/>
    <w:uiPriority w:val="39"/>
    <w:unhideWhenUsed/>
    <w:qFormat/>
    <w:rsid w:val="009A54B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54B8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A54B8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A54B8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54B8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54B8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54B8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54B8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54B8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54B8"/>
    <w:pPr>
      <w:spacing w:after="0"/>
      <w:ind w:left="1760"/>
    </w:pPr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05BC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EE5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6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29743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63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8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7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7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keycanada.ca/en-ca/exclusive/return-to-hockey" TargetMode="External"/><Relationship Id="rId13" Type="http://schemas.openxmlformats.org/officeDocument/2006/relationships/hyperlink" Target="mailto:jschimmer@rogers.com" TargetMode="External"/><Relationship Id="rId18" Type="http://schemas.openxmlformats.org/officeDocument/2006/relationships/hyperlink" Target="https://www.healthunit.com/covid-19-resources-general-public" TargetMode="External"/><Relationship Id="rId26" Type="http://schemas.openxmlformats.org/officeDocument/2006/relationships/hyperlink" Target="https://glha.ca/Public/Documents/Covid%20Files%20Hockey%20Canada/GLHA_Health_screening_Questionaire_2021_Season_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lliancehockey.com/Public/Documents/COVID-19/ALLIANCE_Hockey_COVID-19_VACCINATION_MEDICAL_EXPEMPTION_FORM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endra.ramer@mlhu.on.ca" TargetMode="External"/><Relationship Id="rId17" Type="http://schemas.openxmlformats.org/officeDocument/2006/relationships/hyperlink" Target="https://glha.ca/Forms/1687/GLHA_Covid_Report_for_Teams_/" TargetMode="External"/><Relationship Id="rId25" Type="http://schemas.openxmlformats.org/officeDocument/2006/relationships/hyperlink" Target="https://covid-19.shoppersdrugmart.ca/en/testing/antigen-screeni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hristine.moussa@cicprofessionals.ca" TargetMode="External"/><Relationship Id="rId20" Type="http://schemas.openxmlformats.org/officeDocument/2006/relationships/hyperlink" Target="https://alliancehockey.com/Forms/19901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lauzon22@hotmail.com" TargetMode="External"/><Relationship Id="rId24" Type="http://schemas.openxmlformats.org/officeDocument/2006/relationships/hyperlink" Target="https://www.canada.ca/en/health-canada/services/drugs-health-products/covid19-industry/medical-devices/testing/antigen-devices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prycehynes@middlesexcl.on.ca" TargetMode="External"/><Relationship Id="rId23" Type="http://schemas.openxmlformats.org/officeDocument/2006/relationships/hyperlink" Target="https://alliancehockey.com/" TargetMode="External"/><Relationship Id="rId28" Type="http://schemas.openxmlformats.org/officeDocument/2006/relationships/hyperlink" Target="https://www.canada.ca/en/public-health/services/immunization/national-advisory-committee-on-immunization-naci/recommendations-use-covid-19-vaccines.html" TargetMode="External"/><Relationship Id="rId10" Type="http://schemas.openxmlformats.org/officeDocument/2006/relationships/hyperlink" Target="https://alliancehockey.com/" TargetMode="External"/><Relationship Id="rId19" Type="http://schemas.openxmlformats.org/officeDocument/2006/relationships/hyperlink" Target="https://www.canada.ca/en/public-health/services/diseases/coronavirus-disease-covid-19/vaccines.html?utm_campaign=hc-sc-covidvaccine-21-22&amp;utm_medium=sem&amp;utm_source=bing&amp;utm_content=ad-text-en&amp;utm_term=vaccine%20for%20covid%2019&amp;adv=2122-89750&amp;id_campaign=396459392&amp;id_source=1252344292751481&amp;id_content=78271643577387&amp;gclid=120d2936c4f317cdb2344807bd10649e&amp;gclsrc=3p.ds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ohf.on.ca/risk-management/return-to-hockey-covid-19-response" TargetMode="External"/><Relationship Id="rId14" Type="http://schemas.openxmlformats.org/officeDocument/2006/relationships/hyperlink" Target="mailto:Emily.hahn.trnka@gmail.com" TargetMode="External"/><Relationship Id="rId22" Type="http://schemas.openxmlformats.org/officeDocument/2006/relationships/hyperlink" Target="https://alliancehockey.com/Public/Documents/COVID-19/ALLIANCE_Hockey_COVID-19_VACCINATION_HRC_EXPEMPTION_FORM.pdf" TargetMode="External"/><Relationship Id="rId27" Type="http://schemas.openxmlformats.org/officeDocument/2006/relationships/hyperlink" Target="https://travel.gc.ca/travel-covid?utm_campaign=gac-amc-travelborder-part2-21-22&amp;utm_medium=sem&amp;utm_source=ggl&amp;utm_content=ad-text-en&amp;utm_term=covid%2019%20travel&amp;adv=2122-147654&amp;id_campaign=14643232225&amp;id_source=125810504863&amp;id_content=545679435736&amp;gclid=Cj0KCQiA_8OPBhDtARIsAKQu0gZmvYlZDK0b61gcgCYZmJxc4GqYXNwRm2EK4vKZ-c9Q1m4nqCqawYQaAj7MEALw_wcB&amp;gclsrc=aw.d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814C2A-9AD8-6746-BB1C-CFAC8709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15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75</cp:revision>
  <dcterms:created xsi:type="dcterms:W3CDTF">2022-01-26T04:02:00Z</dcterms:created>
  <dcterms:modified xsi:type="dcterms:W3CDTF">2022-01-31T01:46:00Z</dcterms:modified>
</cp:coreProperties>
</file>